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1684F" w14:textId="23632C06" w:rsidR="000027D9" w:rsidRPr="007D770B" w:rsidRDefault="005C5308" w:rsidP="002C46D9">
      <w:pPr>
        <w:rPr>
          <w:sz w:val="18"/>
          <w:szCs w:val="20"/>
        </w:rPr>
      </w:pPr>
      <w:bookmarkStart w:id="0" w:name="_GoBack"/>
      <w:bookmarkEnd w:id="0"/>
      <w:r w:rsidRPr="002C46D9">
        <w:rPr>
          <w:noProof/>
          <w:lang w:eastAsia="nl-BE"/>
        </w:rPr>
        <w:drawing>
          <wp:anchor distT="0" distB="0" distL="114300" distR="114300" simplePos="0" relativeHeight="251658240" behindDoc="1" locked="0" layoutInCell="1" allowOverlap="1" wp14:anchorId="7937117F" wp14:editId="272AC122">
            <wp:simplePos x="0" y="0"/>
            <wp:positionH relativeFrom="margin">
              <wp:align>left</wp:align>
            </wp:positionH>
            <wp:positionV relativeFrom="paragraph">
              <wp:posOffset>-167005</wp:posOffset>
            </wp:positionV>
            <wp:extent cx="1756800" cy="1108800"/>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8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B7983" w14:textId="6C80C7F5" w:rsidR="000027D9" w:rsidRPr="007D770B" w:rsidRDefault="000027D9" w:rsidP="002C46D9">
      <w:pPr>
        <w:rPr>
          <w:sz w:val="18"/>
          <w:szCs w:val="20"/>
        </w:rPr>
      </w:pPr>
    </w:p>
    <w:p w14:paraId="1CE6D5A7" w14:textId="77777777" w:rsidR="00521EEE" w:rsidRDefault="00D917F3" w:rsidP="00317C2B">
      <w:pPr>
        <w:pStyle w:val="2Titeldocument"/>
        <w:rPr>
          <w:lang w:val="nl-NL"/>
        </w:rPr>
      </w:pPr>
      <w:r w:rsidRPr="007D770B">
        <w:rPr>
          <w:sz w:val="18"/>
          <w:szCs w:val="20"/>
        </w:rPr>
        <w:br/>
      </w:r>
    </w:p>
    <w:p w14:paraId="1D5EF863" w14:textId="77777777" w:rsidR="00521EEE" w:rsidRDefault="00521EEE" w:rsidP="00317C2B">
      <w:pPr>
        <w:pStyle w:val="2Titeldocument"/>
        <w:rPr>
          <w:lang w:val="nl-NL"/>
        </w:rPr>
      </w:pPr>
    </w:p>
    <w:p w14:paraId="37F534E2" w14:textId="5E9F391D" w:rsidR="000027D9" w:rsidRPr="00521EEE" w:rsidRDefault="00CD6BA6" w:rsidP="00317C2B">
      <w:pPr>
        <w:pStyle w:val="2Titeldocument"/>
        <w:rPr>
          <w:lang w:val="nl-NL"/>
        </w:rPr>
      </w:pPr>
      <w:r>
        <w:rPr>
          <w:lang w:val="nl-NL"/>
        </w:rPr>
        <w:t xml:space="preserve">Uittreksel uit de notulen van </w:t>
      </w:r>
      <w:r w:rsidR="0043151C">
        <w:rPr>
          <w:lang w:val="nl-NL"/>
        </w:rPr>
        <w:t>de gemeenteraad</w:t>
      </w:r>
    </w:p>
    <w:p w14:paraId="54FA9F63" w14:textId="48FB7EB0" w:rsidR="00D47BDA" w:rsidRPr="007D770B" w:rsidRDefault="00D47BDA" w:rsidP="002C46D9">
      <w:pPr>
        <w:spacing w:after="0" w:line="240" w:lineRule="auto"/>
      </w:pPr>
    </w:p>
    <w:p w14:paraId="2DC17846" w14:textId="11DC73DE" w:rsidR="004A2BD1" w:rsidRDefault="00317C2B" w:rsidP="00317C2B">
      <w:pPr>
        <w:pStyle w:val="1Basisteksten"/>
        <w:rPr>
          <w:b/>
          <w:lang w:val="nl-NL"/>
        </w:rPr>
      </w:pPr>
      <w:r w:rsidRPr="00317C2B">
        <w:rPr>
          <w:b/>
          <w:lang w:val="nl-NL"/>
        </w:rPr>
        <w:t xml:space="preserve">Zitting van </w:t>
      </w:r>
      <w:r w:rsidR="00B049F2">
        <w:rPr>
          <w:b/>
          <w:lang w:val="nl-NL"/>
        </w:rPr>
        <w:t>30 maart</w:t>
      </w:r>
      <w:r w:rsidR="007C3769">
        <w:rPr>
          <w:b/>
          <w:lang w:val="nl-NL"/>
        </w:rPr>
        <w:t xml:space="preserve"> 2020</w:t>
      </w:r>
    </w:p>
    <w:p w14:paraId="494D12C3" w14:textId="06038016" w:rsidR="00A4296D" w:rsidRDefault="00317C2B" w:rsidP="00A4296D">
      <w:pPr>
        <w:pStyle w:val="1Basisteksten"/>
        <w:rPr>
          <w:lang w:val="nl-NL"/>
        </w:rPr>
      </w:pPr>
      <w:r w:rsidRPr="00317C2B">
        <w:rPr>
          <w:lang w:val="nl-NL"/>
        </w:rPr>
        <w:t>AANWEZIG:</w:t>
      </w:r>
      <w:r w:rsidRPr="00317C2B">
        <w:rPr>
          <w:lang w:val="nl-NL"/>
        </w:rPr>
        <w:br/>
      </w:r>
      <w:r w:rsidR="00A4296D">
        <w:rPr>
          <w:lang w:val="nl-NL"/>
        </w:rPr>
        <w:t xml:space="preserve">Voorzitter Gemeenteraad: Burgemeester voorzitter Joop Verzele, </w:t>
      </w:r>
      <w:r w:rsidR="00A4296D">
        <w:rPr>
          <w:lang w:val="nl-NL"/>
        </w:rPr>
        <w:br/>
        <w:t>Schepenen: Robrecht Bothuyne, Kathleen Hutsebaut, Gerrit Depaepe, Jurgen Haustraete, Kristof Callens, Achiel De Coninck en Baron Bernard della Faille d’Huysse,</w:t>
      </w:r>
      <w:r w:rsidR="00A4296D">
        <w:rPr>
          <w:lang w:val="nl-NL"/>
        </w:rPr>
        <w:br/>
        <w:t xml:space="preserve">Gemeenteraadsleden: Felix Vermeiren, Rita De Vuyst, Kathelijne Van Betsbrugge, Filip Geysens, Geoffrey Verleyen, Rik Vandenhove, Eveline Delbaere, Sofie Bauters, Jan Herman, Luc Vandenabeele, Jos </w:t>
      </w:r>
      <w:r w:rsidR="00A4296D">
        <w:rPr>
          <w:lang w:val="nl-NL"/>
        </w:rPr>
        <w:br/>
        <w:t>De Seranno, Valerie Snoeck, Laura Polfliet, Peter Depauw, Dieter Van Malderghem, Martje Verbeeck en Vanessa Badisco,</w:t>
      </w:r>
      <w:r w:rsidR="00B049F2">
        <w:rPr>
          <w:lang w:val="nl-NL"/>
        </w:rPr>
        <w:t xml:space="preserve"> </w:t>
      </w:r>
      <w:r w:rsidR="00B049F2">
        <w:rPr>
          <w:lang w:val="nl-NL"/>
        </w:rPr>
        <w:br/>
        <w:t xml:space="preserve">Algemeen directeur </w:t>
      </w:r>
      <w:r w:rsidR="00A4296D">
        <w:rPr>
          <w:lang w:val="nl-NL"/>
        </w:rPr>
        <w:t>: Kris Nachtergaele</w:t>
      </w:r>
      <w:r w:rsidR="00215A27">
        <w:rPr>
          <w:lang w:val="nl-NL"/>
        </w:rPr>
        <w:t>.</w:t>
      </w:r>
    </w:p>
    <w:p w14:paraId="0D1D8874" w14:textId="77777777" w:rsidR="00D80281" w:rsidRDefault="004A1EE2" w:rsidP="00C14A50">
      <w:pPr>
        <w:pStyle w:val="1Basisteksten"/>
        <w:spacing w:after="0"/>
        <w:rPr>
          <w:b/>
          <w:lang w:val="nl-NL"/>
        </w:rPr>
      </w:pPr>
      <w:r w:rsidRPr="004A1EE2">
        <w:rPr>
          <w:b/>
          <w:lang w:val="nl-NL"/>
        </w:rPr>
        <w:t>DAGORDE</w:t>
      </w:r>
      <w:r w:rsidR="003A4BFE">
        <w:rPr>
          <w:b/>
          <w:lang w:val="nl-NL"/>
        </w:rPr>
        <w:t xml:space="preserve">: </w:t>
      </w:r>
      <w:r w:rsidR="00D80281">
        <w:rPr>
          <w:b/>
          <w:lang w:val="nl-NL"/>
        </w:rPr>
        <w:t>Mens en welzijn</w:t>
      </w:r>
      <w:r w:rsidR="003A4BFE">
        <w:rPr>
          <w:b/>
          <w:lang w:val="nl-NL"/>
        </w:rPr>
        <w:t xml:space="preserve"> </w:t>
      </w:r>
      <w:r w:rsidR="0058276B">
        <w:rPr>
          <w:b/>
          <w:lang w:val="nl-NL"/>
        </w:rPr>
        <w:t xml:space="preserve">– Goedkeuren reglement voor het toekennen van een </w:t>
      </w:r>
      <w:r w:rsidR="00A91D89">
        <w:rPr>
          <w:b/>
          <w:lang w:val="nl-NL"/>
        </w:rPr>
        <w:t>gemeentelijke</w:t>
      </w:r>
    </w:p>
    <w:p w14:paraId="0ADD23C2" w14:textId="0D88738B" w:rsidR="00317C2B" w:rsidRDefault="00D80281" w:rsidP="00C14A50">
      <w:pPr>
        <w:pStyle w:val="1Basisteksten"/>
        <w:spacing w:after="0"/>
        <w:rPr>
          <w:b/>
          <w:lang w:val="nl-NL"/>
        </w:rPr>
      </w:pPr>
      <w:r>
        <w:rPr>
          <w:b/>
          <w:lang w:val="nl-NL"/>
        </w:rPr>
        <w:t xml:space="preserve">                    </w:t>
      </w:r>
      <w:r w:rsidR="00A91D89">
        <w:rPr>
          <w:b/>
          <w:lang w:val="nl-NL"/>
        </w:rPr>
        <w:t xml:space="preserve"> </w:t>
      </w:r>
      <w:r w:rsidR="00C14A50">
        <w:rPr>
          <w:b/>
          <w:lang w:val="nl-NL"/>
        </w:rPr>
        <w:t>to</w:t>
      </w:r>
      <w:r w:rsidR="0058276B">
        <w:rPr>
          <w:b/>
          <w:lang w:val="nl-NL"/>
        </w:rPr>
        <w:t>e</w:t>
      </w:r>
      <w:r w:rsidR="00C14A50">
        <w:rPr>
          <w:b/>
          <w:lang w:val="nl-NL"/>
        </w:rPr>
        <w:t xml:space="preserve">lage voor </w:t>
      </w:r>
      <w:r>
        <w:rPr>
          <w:b/>
          <w:lang w:val="nl-NL"/>
        </w:rPr>
        <w:t xml:space="preserve">de </w:t>
      </w:r>
      <w:r w:rsidR="00C14A50">
        <w:rPr>
          <w:b/>
          <w:lang w:val="nl-NL"/>
        </w:rPr>
        <w:t>geboorte of adoptie</w:t>
      </w:r>
      <w:r w:rsidR="00A91D89">
        <w:rPr>
          <w:b/>
          <w:lang w:val="nl-NL"/>
        </w:rPr>
        <w:t xml:space="preserve"> van een kind</w:t>
      </w:r>
      <w:r w:rsidR="00401D43">
        <w:rPr>
          <w:b/>
          <w:lang w:val="nl-NL"/>
        </w:rPr>
        <w:t xml:space="preserve">  - aanpassing bedrag toelage  - beslissing </w:t>
      </w:r>
    </w:p>
    <w:p w14:paraId="78669F62" w14:textId="79B1E29E" w:rsidR="0058276B" w:rsidRPr="004A1EE2" w:rsidRDefault="0058276B" w:rsidP="00317C2B">
      <w:pPr>
        <w:pStyle w:val="1Basisteksten"/>
        <w:rPr>
          <w:b/>
          <w:lang w:val="nl-NL"/>
        </w:rPr>
      </w:pPr>
      <w:r>
        <w:rPr>
          <w:b/>
          <w:lang w:val="nl-NL"/>
        </w:rPr>
        <w:t xml:space="preserve">     </w:t>
      </w:r>
    </w:p>
    <w:p w14:paraId="704E389E" w14:textId="3FE9D21E" w:rsidR="004A1EE2" w:rsidRPr="009E5FAB" w:rsidRDefault="0043151C" w:rsidP="009E5FAB">
      <w:pPr>
        <w:spacing w:after="220" w:line="240" w:lineRule="auto"/>
        <w:jc w:val="both"/>
      </w:pPr>
      <w:r w:rsidRPr="009E5FAB">
        <w:t xml:space="preserve">De </w:t>
      </w:r>
      <w:r w:rsidR="00E75170" w:rsidRPr="009E5FAB">
        <w:t>G</w:t>
      </w:r>
      <w:r w:rsidRPr="009E5FAB">
        <w:t>emeenteraad</w:t>
      </w:r>
      <w:r w:rsidR="004A1EE2" w:rsidRPr="009E5FAB">
        <w:t>,</w:t>
      </w:r>
    </w:p>
    <w:p w14:paraId="3458D4CA" w14:textId="0EE400E0" w:rsidR="00A4296D" w:rsidRPr="009E5FAB" w:rsidRDefault="00717401" w:rsidP="009E5FAB">
      <w:pPr>
        <w:spacing w:after="220" w:line="240" w:lineRule="atLeast"/>
        <w:jc w:val="both"/>
      </w:pPr>
      <w:r>
        <w:t>Vergaderd i</w:t>
      </w:r>
      <w:r w:rsidR="00A4296D" w:rsidRPr="009E5FAB">
        <w:t>n openbare zitting, met het vereiste quorum.</w:t>
      </w:r>
    </w:p>
    <w:p w14:paraId="05DBD85A" w14:textId="37C75528" w:rsidR="00753396" w:rsidRPr="009E5FAB" w:rsidRDefault="003A4BFE" w:rsidP="009E5FAB">
      <w:pPr>
        <w:spacing w:after="220" w:line="240" w:lineRule="auto"/>
        <w:jc w:val="both"/>
      </w:pPr>
      <w:r w:rsidRPr="009E5FAB">
        <w:t>Overwegende dat:</w:t>
      </w:r>
    </w:p>
    <w:p w14:paraId="684FF54D" w14:textId="25A075F0" w:rsidR="007B5DF2" w:rsidRDefault="00401D43" w:rsidP="007B5DF2">
      <w:pPr>
        <w:pStyle w:val="Lijstalinea"/>
        <w:numPr>
          <w:ilvl w:val="0"/>
          <w:numId w:val="34"/>
        </w:numPr>
        <w:spacing w:after="0" w:line="240" w:lineRule="auto"/>
        <w:ind w:left="426" w:hanging="426"/>
        <w:jc w:val="both"/>
        <w:rPr>
          <w:rFonts w:eastAsia="Times New Roman" w:cs="Arial"/>
          <w:lang w:val="nl-NL" w:eastAsia="nl-BE"/>
        </w:rPr>
      </w:pPr>
      <w:r>
        <w:rPr>
          <w:rFonts w:eastAsia="Times New Roman" w:cs="Arial"/>
          <w:lang w:val="nl-NL" w:eastAsia="nl-BE"/>
        </w:rPr>
        <w:t>Vanaf 1 januari 2020 geen luierafval meer naar de recyclageparken van Kruisem kan worden gebracht;</w:t>
      </w:r>
    </w:p>
    <w:p w14:paraId="17D93C26" w14:textId="23E1D660" w:rsidR="00401D43" w:rsidRDefault="00401D43" w:rsidP="007B5DF2">
      <w:pPr>
        <w:pStyle w:val="Lijstalinea"/>
        <w:numPr>
          <w:ilvl w:val="0"/>
          <w:numId w:val="34"/>
        </w:numPr>
        <w:spacing w:after="0" w:line="240" w:lineRule="auto"/>
        <w:ind w:left="426" w:hanging="426"/>
        <w:jc w:val="both"/>
        <w:rPr>
          <w:rFonts w:eastAsia="Times New Roman" w:cs="Arial"/>
          <w:lang w:val="nl-NL" w:eastAsia="nl-BE"/>
        </w:rPr>
      </w:pPr>
      <w:r>
        <w:rPr>
          <w:rFonts w:eastAsia="Times New Roman" w:cs="Arial"/>
          <w:lang w:val="nl-NL" w:eastAsia="nl-BE"/>
        </w:rPr>
        <w:t>Luier afval is brandbaar restafval en hoort in de diftar container en wordt via de reguliere inzameling aan huis opgehaald;</w:t>
      </w:r>
    </w:p>
    <w:p w14:paraId="6CBAAF63" w14:textId="6D3994EC" w:rsidR="00401D43" w:rsidRDefault="00401D43" w:rsidP="007B5DF2">
      <w:pPr>
        <w:pStyle w:val="Lijstalinea"/>
        <w:numPr>
          <w:ilvl w:val="0"/>
          <w:numId w:val="34"/>
        </w:numPr>
        <w:spacing w:after="0" w:line="240" w:lineRule="auto"/>
        <w:ind w:left="426" w:hanging="426"/>
        <w:jc w:val="both"/>
        <w:rPr>
          <w:rFonts w:eastAsia="Times New Roman" w:cs="Arial"/>
          <w:lang w:val="nl-NL" w:eastAsia="nl-BE"/>
        </w:rPr>
      </w:pPr>
      <w:r>
        <w:rPr>
          <w:rFonts w:eastAsia="Times New Roman" w:cs="Arial"/>
          <w:lang w:val="nl-NL" w:eastAsia="nl-BE"/>
        </w:rPr>
        <w:t>Het gevolg hiervan is dat de afvalkosten voor sommige inwoners van de gemeente (o.a. mensen met jonge kinderen) verhogen</w:t>
      </w:r>
      <w:r w:rsidR="00AF1B53">
        <w:rPr>
          <w:rFonts w:eastAsia="Times New Roman" w:cs="Arial"/>
          <w:lang w:val="nl-NL" w:eastAsia="nl-BE"/>
        </w:rPr>
        <w:t>;</w:t>
      </w:r>
    </w:p>
    <w:p w14:paraId="4151ECA3" w14:textId="33AD77C8" w:rsidR="00401D43" w:rsidRDefault="00401D43" w:rsidP="007B5DF2">
      <w:pPr>
        <w:pStyle w:val="Lijstalinea"/>
        <w:numPr>
          <w:ilvl w:val="0"/>
          <w:numId w:val="34"/>
        </w:numPr>
        <w:spacing w:after="0" w:line="240" w:lineRule="auto"/>
        <w:ind w:left="426" w:hanging="426"/>
        <w:jc w:val="both"/>
        <w:rPr>
          <w:rFonts w:eastAsia="Times New Roman" w:cs="Arial"/>
          <w:lang w:val="nl-NL" w:eastAsia="nl-BE"/>
        </w:rPr>
      </w:pPr>
      <w:r>
        <w:rPr>
          <w:rFonts w:eastAsia="Times New Roman" w:cs="Arial"/>
          <w:lang w:val="nl-NL" w:eastAsia="nl-BE"/>
        </w:rPr>
        <w:t>In het kader van ondersteuning van deze gezinnen met jonge kinderen kan de geboorte – en adoptiepremie worden aangepast</w:t>
      </w:r>
      <w:r w:rsidR="00AF1B53">
        <w:rPr>
          <w:rFonts w:eastAsia="Times New Roman" w:cs="Arial"/>
          <w:lang w:val="nl-NL" w:eastAsia="nl-BE"/>
        </w:rPr>
        <w:t>;</w:t>
      </w:r>
    </w:p>
    <w:p w14:paraId="73DD706F" w14:textId="72484B76" w:rsidR="00401D43" w:rsidRDefault="00401D43" w:rsidP="00401D43">
      <w:pPr>
        <w:pStyle w:val="Lijstalinea"/>
        <w:spacing w:after="0" w:line="240" w:lineRule="auto"/>
        <w:ind w:left="426"/>
        <w:jc w:val="both"/>
        <w:rPr>
          <w:rFonts w:eastAsia="Times New Roman" w:cs="Arial"/>
          <w:lang w:val="nl-NL" w:eastAsia="nl-BE"/>
        </w:rPr>
      </w:pPr>
      <w:r>
        <w:rPr>
          <w:rFonts w:eastAsia="Times New Roman" w:cs="Arial"/>
          <w:lang w:val="nl-NL" w:eastAsia="nl-BE"/>
        </w:rPr>
        <w:t xml:space="preserve">De hoeveelheid luierafval van een kind wordt geschat op 500 à 1000 kilo. Dit afval verwijderen via de diftar container zou dus 125 à 150 euro kosten. </w:t>
      </w:r>
    </w:p>
    <w:p w14:paraId="5A83F1AA" w14:textId="4F8994EB" w:rsidR="00AF1B53" w:rsidRDefault="00AF1B53" w:rsidP="00401D43">
      <w:pPr>
        <w:pStyle w:val="Lijstalinea"/>
        <w:spacing w:after="0" w:line="240" w:lineRule="auto"/>
        <w:ind w:left="426"/>
        <w:jc w:val="both"/>
        <w:rPr>
          <w:rFonts w:eastAsia="Times New Roman" w:cs="Arial"/>
          <w:lang w:val="nl-NL" w:eastAsia="nl-BE"/>
        </w:rPr>
      </w:pPr>
      <w:r>
        <w:rPr>
          <w:rFonts w:eastAsia="Times New Roman" w:cs="Arial"/>
          <w:lang w:val="nl-NL" w:eastAsia="nl-BE"/>
        </w:rPr>
        <w:t>Niet alle luierafval van een kind verdwijnt in de eigen diftar container en het systeem van herbruikbare luiers dient ook te worden gepromoot/ gesubsidieerd.</w:t>
      </w:r>
    </w:p>
    <w:p w14:paraId="6C22CAB8" w14:textId="3CB4E78A" w:rsidR="00AF1B53" w:rsidRDefault="00AF1B53" w:rsidP="00401D43">
      <w:pPr>
        <w:pStyle w:val="Lijstalinea"/>
        <w:spacing w:after="0" w:line="240" w:lineRule="auto"/>
        <w:ind w:left="426"/>
        <w:jc w:val="both"/>
        <w:rPr>
          <w:rFonts w:eastAsia="Times New Roman" w:cs="Arial"/>
          <w:lang w:val="nl-NL" w:eastAsia="nl-BE"/>
        </w:rPr>
      </w:pPr>
      <w:r>
        <w:rPr>
          <w:rFonts w:eastAsia="Times New Roman" w:cs="Arial"/>
          <w:lang w:val="nl-NL" w:eastAsia="nl-BE"/>
        </w:rPr>
        <w:t>Ouders die werken met het systeem van herbruikbare luiers kunnen ook genieten van de geboorte of adoptiepremie;</w:t>
      </w:r>
    </w:p>
    <w:p w14:paraId="13AF2988" w14:textId="77777777" w:rsidR="00634989" w:rsidRDefault="00AF1B53" w:rsidP="007B5DF2">
      <w:pPr>
        <w:pStyle w:val="Lijstalinea"/>
        <w:numPr>
          <w:ilvl w:val="0"/>
          <w:numId w:val="34"/>
        </w:numPr>
        <w:spacing w:after="0" w:line="240" w:lineRule="auto"/>
        <w:ind w:left="426" w:hanging="426"/>
        <w:jc w:val="both"/>
        <w:rPr>
          <w:rFonts w:eastAsia="Times New Roman" w:cs="Arial"/>
          <w:lang w:val="nl-NL" w:eastAsia="nl-BE"/>
        </w:rPr>
      </w:pPr>
      <w:r>
        <w:rPr>
          <w:rFonts w:eastAsia="Times New Roman" w:cs="Arial"/>
          <w:lang w:val="nl-NL" w:eastAsia="nl-BE"/>
        </w:rPr>
        <w:t xml:space="preserve">Het voorstel is </w:t>
      </w:r>
      <w:r w:rsidR="00634989">
        <w:rPr>
          <w:rFonts w:eastAsia="Times New Roman" w:cs="Arial"/>
          <w:lang w:val="nl-NL" w:eastAsia="nl-BE"/>
        </w:rPr>
        <w:t xml:space="preserve"> :</w:t>
      </w:r>
    </w:p>
    <w:p w14:paraId="666D1B3F" w14:textId="09A77490" w:rsidR="00401D43" w:rsidRDefault="00AF1B53" w:rsidP="00634989">
      <w:pPr>
        <w:pStyle w:val="Lijstalinea"/>
        <w:numPr>
          <w:ilvl w:val="1"/>
          <w:numId w:val="34"/>
        </w:numPr>
        <w:spacing w:after="0" w:line="240" w:lineRule="auto"/>
        <w:jc w:val="both"/>
        <w:rPr>
          <w:rFonts w:eastAsia="Times New Roman" w:cs="Arial"/>
          <w:lang w:val="nl-NL" w:eastAsia="nl-BE"/>
        </w:rPr>
      </w:pPr>
      <w:r>
        <w:rPr>
          <w:rFonts w:eastAsia="Times New Roman" w:cs="Arial"/>
          <w:lang w:val="nl-NL" w:eastAsia="nl-BE"/>
        </w:rPr>
        <w:lastRenderedPageBreak/>
        <w:t xml:space="preserve">de geboortepremie te verhogen tot 80 euro ( waardebonnen voor een bedrag van 80 euro te besteden in de lokale handelszaken van de gemeente </w:t>
      </w:r>
      <w:r w:rsidR="00634989">
        <w:rPr>
          <w:rFonts w:eastAsia="Times New Roman" w:cs="Arial"/>
          <w:lang w:val="nl-NL" w:eastAsia="nl-BE"/>
        </w:rPr>
        <w:t>), dit met ingang van 1 januari 2020;</w:t>
      </w:r>
    </w:p>
    <w:p w14:paraId="782F79A6" w14:textId="7695C1DF" w:rsidR="00634989" w:rsidRDefault="00634989" w:rsidP="00634989">
      <w:pPr>
        <w:pStyle w:val="Lijstalinea"/>
        <w:numPr>
          <w:ilvl w:val="1"/>
          <w:numId w:val="34"/>
        </w:numPr>
        <w:spacing w:after="0" w:line="240" w:lineRule="auto"/>
        <w:jc w:val="both"/>
        <w:rPr>
          <w:rFonts w:eastAsia="Times New Roman" w:cs="Arial"/>
          <w:lang w:val="nl-NL" w:eastAsia="nl-BE"/>
        </w:rPr>
      </w:pPr>
      <w:r>
        <w:rPr>
          <w:rFonts w:eastAsia="Times New Roman" w:cs="Arial"/>
          <w:lang w:val="nl-NL" w:eastAsia="nl-BE"/>
        </w:rPr>
        <w:t>de adoptie premie te verhogen tot 80 euro (waardebonnen voor een bedrag van 80 euro te besteden in de lokale handelszaken van de gemeente), dit met ingang van 1 januari 2020 en tot en met de leeftijd van 3 jaar;</w:t>
      </w:r>
    </w:p>
    <w:p w14:paraId="5DBE195D" w14:textId="77777777" w:rsidR="00634989" w:rsidRDefault="00634989" w:rsidP="007C3769">
      <w:pPr>
        <w:pStyle w:val="Lijstalinea"/>
        <w:spacing w:after="0" w:line="240" w:lineRule="auto"/>
        <w:ind w:left="426"/>
        <w:jc w:val="both"/>
        <w:rPr>
          <w:rFonts w:eastAsia="Times New Roman" w:cs="Arial"/>
          <w:lang w:val="nl-NL" w:eastAsia="nl-BE"/>
        </w:rPr>
      </w:pPr>
    </w:p>
    <w:p w14:paraId="478B0A1B" w14:textId="77777777" w:rsidR="007B5DF2" w:rsidRPr="007B5DF2" w:rsidRDefault="007B5DF2" w:rsidP="007B5DF2">
      <w:pPr>
        <w:spacing w:after="0" w:line="240" w:lineRule="auto"/>
        <w:jc w:val="both"/>
        <w:rPr>
          <w:rFonts w:eastAsia="Times New Roman" w:cs="Arial"/>
          <w:lang w:val="nl-NL" w:eastAsia="nl-BE"/>
        </w:rPr>
      </w:pPr>
    </w:p>
    <w:p w14:paraId="3F47B207" w14:textId="52CC7CBF" w:rsidR="00BE2BEF" w:rsidRPr="009E5FAB" w:rsidRDefault="00BE2BEF" w:rsidP="009E5FAB">
      <w:pPr>
        <w:spacing w:after="220" w:line="240" w:lineRule="auto"/>
        <w:jc w:val="both"/>
      </w:pPr>
      <w:r w:rsidRPr="009E5FAB">
        <w:t>Gelet op:</w:t>
      </w:r>
    </w:p>
    <w:p w14:paraId="53769FCF" w14:textId="71B12197" w:rsidR="006F64BD" w:rsidRPr="009E5FAB" w:rsidRDefault="0058276B" w:rsidP="009E5FAB">
      <w:pPr>
        <w:numPr>
          <w:ilvl w:val="0"/>
          <w:numId w:val="32"/>
        </w:numPr>
        <w:spacing w:after="220" w:line="240" w:lineRule="atLeast"/>
        <w:jc w:val="both"/>
      </w:pPr>
      <w:r w:rsidRPr="009E5FAB">
        <w:t>d</w:t>
      </w:r>
      <w:r w:rsidR="006F64BD" w:rsidRPr="009E5FAB">
        <w:t>e artikelen 41 en 162 van de Grondwet;</w:t>
      </w:r>
    </w:p>
    <w:p w14:paraId="4063E5E0" w14:textId="0EC50FE9" w:rsidR="006F64BD" w:rsidRPr="009E5FAB" w:rsidRDefault="00FC27F4" w:rsidP="009E5FAB">
      <w:pPr>
        <w:numPr>
          <w:ilvl w:val="0"/>
          <w:numId w:val="32"/>
        </w:numPr>
        <w:spacing w:after="220" w:line="240" w:lineRule="atLeast"/>
        <w:jc w:val="both"/>
      </w:pPr>
      <w:r w:rsidRPr="009E5FAB">
        <w:t xml:space="preserve">de </w:t>
      </w:r>
      <w:r w:rsidR="00BA5E0D" w:rsidRPr="009E5FAB">
        <w:t xml:space="preserve">artikelen </w:t>
      </w:r>
      <w:r w:rsidR="006F64BD" w:rsidRPr="009E5FAB">
        <w:t>4</w:t>
      </w:r>
      <w:r w:rsidR="00A955B3">
        <w:t>0</w:t>
      </w:r>
      <w:r w:rsidR="007B5DF2">
        <w:t xml:space="preserve"> en</w:t>
      </w:r>
      <w:r w:rsidRPr="009E5FAB">
        <w:t xml:space="preserve"> 4</w:t>
      </w:r>
      <w:r w:rsidR="006F64BD" w:rsidRPr="009E5FAB">
        <w:t>1</w:t>
      </w:r>
      <w:r w:rsidR="00A955B3">
        <w:t xml:space="preserve"> </w:t>
      </w:r>
      <w:r w:rsidR="006F64BD" w:rsidRPr="009E5FAB">
        <w:t>van het decreet lokaal bestuur van 21 december 2017 en latere wijzigingen;</w:t>
      </w:r>
    </w:p>
    <w:p w14:paraId="09DA8C6C" w14:textId="0EDAFE9E" w:rsidR="00BE2BEF" w:rsidRPr="009E5FAB" w:rsidRDefault="006F64BD" w:rsidP="009E5FAB">
      <w:pPr>
        <w:pStyle w:val="Lijstalinea"/>
        <w:numPr>
          <w:ilvl w:val="0"/>
          <w:numId w:val="32"/>
        </w:numPr>
        <w:spacing w:after="220" w:line="240" w:lineRule="auto"/>
        <w:jc w:val="both"/>
      </w:pPr>
      <w:r w:rsidRPr="009E5FAB">
        <w:t>de artikelen 1, 2 en 3 van de wet van 29 juli 1991 betreffende de uitdrukkelijke motivering van de bestuurshandelingen;</w:t>
      </w:r>
    </w:p>
    <w:p w14:paraId="39083AEF" w14:textId="77777777" w:rsidR="006F64BD" w:rsidRPr="009E5FAB" w:rsidRDefault="006F64BD" w:rsidP="009E5FAB">
      <w:pPr>
        <w:pStyle w:val="Lijstalinea"/>
        <w:spacing w:after="220" w:line="240" w:lineRule="auto"/>
        <w:ind w:left="360"/>
        <w:jc w:val="both"/>
      </w:pPr>
    </w:p>
    <w:p w14:paraId="43EDA4E0" w14:textId="263CD1E0" w:rsidR="006F64BD" w:rsidRDefault="006F64BD" w:rsidP="009E5FAB">
      <w:pPr>
        <w:pStyle w:val="Lijstalinea"/>
        <w:numPr>
          <w:ilvl w:val="0"/>
          <w:numId w:val="32"/>
        </w:numPr>
        <w:spacing w:after="220" w:line="240" w:lineRule="auto"/>
        <w:jc w:val="both"/>
      </w:pPr>
      <w:r w:rsidRPr="009E5FAB">
        <w:t xml:space="preserve">het </w:t>
      </w:r>
      <w:r w:rsidR="00447327">
        <w:t>bestuursdecreet van 7 december 2018</w:t>
      </w:r>
      <w:r w:rsidRPr="009E5FAB">
        <w:t>;</w:t>
      </w:r>
    </w:p>
    <w:p w14:paraId="19F0895D" w14:textId="77777777" w:rsidR="00C32D39" w:rsidRDefault="00C32D39" w:rsidP="00C32D39">
      <w:pPr>
        <w:pStyle w:val="Lijstalinea"/>
      </w:pPr>
    </w:p>
    <w:p w14:paraId="27393BFC" w14:textId="77777777" w:rsidR="00634989" w:rsidRDefault="00C32D39" w:rsidP="00634989">
      <w:pPr>
        <w:pStyle w:val="Lijstalinea"/>
        <w:numPr>
          <w:ilvl w:val="0"/>
          <w:numId w:val="32"/>
        </w:numPr>
        <w:spacing w:after="0" w:line="240" w:lineRule="auto"/>
        <w:jc w:val="both"/>
      </w:pPr>
      <w:r>
        <w:t>de k</w:t>
      </w:r>
      <w:r w:rsidR="00D80281">
        <w:t>redieten voorzien op de jaarbudgetrekening 20</w:t>
      </w:r>
      <w:r w:rsidR="00634989">
        <w:t>20</w:t>
      </w:r>
      <w:r w:rsidR="00D80281">
        <w:t>/0943-00/6497000;</w:t>
      </w:r>
    </w:p>
    <w:p w14:paraId="6DD8BCEC" w14:textId="77777777" w:rsidR="00634989" w:rsidRDefault="00634989" w:rsidP="00634989">
      <w:pPr>
        <w:pStyle w:val="Lijstalinea"/>
      </w:pPr>
    </w:p>
    <w:p w14:paraId="4FEA4A67" w14:textId="651F10C9" w:rsidR="00634989" w:rsidRDefault="00634989" w:rsidP="009E69CF">
      <w:pPr>
        <w:pStyle w:val="Lijstalinea"/>
        <w:numPr>
          <w:ilvl w:val="0"/>
          <w:numId w:val="32"/>
        </w:numPr>
        <w:spacing w:after="0" w:line="240" w:lineRule="auto"/>
        <w:jc w:val="both"/>
      </w:pPr>
      <w:r>
        <w:t xml:space="preserve"> de gemeenteraadsbeslissing van 11 maart 2019 houdende goedkeuring van het </w:t>
      </w:r>
      <w:r w:rsidRPr="00634989">
        <w:rPr>
          <w:lang w:val="nl-NL"/>
        </w:rPr>
        <w:t>reglement voor het toekennen van een gemeentelijke  toelage voor de geboorte of adoptie van een kind</w:t>
      </w:r>
      <w:r w:rsidRPr="00634989">
        <w:rPr>
          <w:b/>
          <w:lang w:val="nl-NL"/>
        </w:rPr>
        <w:t xml:space="preserve"> </w:t>
      </w:r>
      <w:r w:rsidR="007C3769">
        <w:rPr>
          <w:b/>
          <w:lang w:val="nl-NL"/>
        </w:rPr>
        <w:t>;</w:t>
      </w:r>
      <w:r w:rsidRPr="00634989">
        <w:rPr>
          <w:b/>
          <w:lang w:val="nl-NL"/>
        </w:rPr>
        <w:t xml:space="preserve"> </w:t>
      </w:r>
    </w:p>
    <w:p w14:paraId="75755830" w14:textId="77777777" w:rsidR="00C32D39" w:rsidRDefault="00C32D39" w:rsidP="00C32D39">
      <w:pPr>
        <w:spacing w:after="0" w:line="240" w:lineRule="auto"/>
        <w:jc w:val="both"/>
      </w:pPr>
    </w:p>
    <w:p w14:paraId="00F4703A" w14:textId="545FAA26" w:rsidR="006F64BD" w:rsidRDefault="006F64BD" w:rsidP="00C32D39">
      <w:pPr>
        <w:spacing w:after="0" w:line="240" w:lineRule="auto"/>
        <w:jc w:val="both"/>
      </w:pPr>
      <w:r w:rsidRPr="009E5FAB">
        <w:t>Op voorstel van het College van Burgemeester en Schepenen,</w:t>
      </w:r>
    </w:p>
    <w:p w14:paraId="750F55F5" w14:textId="77777777" w:rsidR="00C32D39" w:rsidRPr="009E5FAB" w:rsidRDefault="00C32D39" w:rsidP="00C32D39">
      <w:pPr>
        <w:spacing w:after="0" w:line="240" w:lineRule="auto"/>
        <w:jc w:val="both"/>
      </w:pPr>
    </w:p>
    <w:p w14:paraId="3C82082F" w14:textId="4CB1CB38" w:rsidR="006F64BD" w:rsidRDefault="006F64BD" w:rsidP="00C32D39">
      <w:pPr>
        <w:spacing w:after="0" w:line="240" w:lineRule="auto"/>
        <w:ind w:left="113" w:hanging="113"/>
        <w:jc w:val="both"/>
      </w:pPr>
      <w:r w:rsidRPr="009E5FAB">
        <w:t>Na beraadslaging,</w:t>
      </w:r>
    </w:p>
    <w:p w14:paraId="5BCDFF94" w14:textId="77777777" w:rsidR="00C32D39" w:rsidRPr="009E5FAB" w:rsidRDefault="00C32D39" w:rsidP="00C32D39">
      <w:pPr>
        <w:spacing w:after="0" w:line="240" w:lineRule="auto"/>
        <w:ind w:left="113" w:hanging="113"/>
        <w:jc w:val="both"/>
      </w:pPr>
    </w:p>
    <w:p w14:paraId="7C3005DF" w14:textId="7E3D3A12" w:rsidR="006F64BD" w:rsidRDefault="006F64BD" w:rsidP="009E5FAB">
      <w:pPr>
        <w:pStyle w:val="7Tussentitels"/>
        <w:jc w:val="both"/>
      </w:pPr>
      <w:r w:rsidRPr="009E5FAB">
        <w:t>BESLUIT</w:t>
      </w:r>
      <w:r w:rsidR="007C3769">
        <w:t xml:space="preserve"> :</w:t>
      </w:r>
    </w:p>
    <w:p w14:paraId="1A04C4A8" w14:textId="77777777" w:rsidR="006F64BD" w:rsidRPr="009E5FAB" w:rsidRDefault="006F64BD" w:rsidP="009E5FAB">
      <w:pPr>
        <w:spacing w:after="0" w:line="240" w:lineRule="auto"/>
        <w:ind w:left="113" w:hanging="113"/>
        <w:jc w:val="both"/>
        <w:rPr>
          <w:b/>
        </w:rPr>
      </w:pPr>
    </w:p>
    <w:p w14:paraId="336DEE8D" w14:textId="5F81E6C8" w:rsidR="006F64BD" w:rsidRDefault="006F64BD" w:rsidP="009E5FAB">
      <w:pPr>
        <w:spacing w:after="0" w:line="240" w:lineRule="auto"/>
        <w:ind w:left="113" w:hanging="113"/>
        <w:jc w:val="both"/>
        <w:rPr>
          <w:b/>
        </w:rPr>
      </w:pPr>
      <w:r w:rsidRPr="009E5FAB">
        <w:rPr>
          <w:b/>
        </w:rPr>
        <w:t>Artikel 1:</w:t>
      </w:r>
    </w:p>
    <w:p w14:paraId="157F73C1" w14:textId="625F63C6" w:rsidR="007B5DF2" w:rsidRDefault="007B5DF2" w:rsidP="009E5FAB">
      <w:pPr>
        <w:spacing w:after="0" w:line="240" w:lineRule="auto"/>
        <w:ind w:left="113" w:hanging="113"/>
        <w:jc w:val="both"/>
        <w:rPr>
          <w:b/>
        </w:rPr>
      </w:pPr>
    </w:p>
    <w:p w14:paraId="008386AA" w14:textId="41545BA3" w:rsidR="007B5DF2" w:rsidRPr="007B5DF2" w:rsidRDefault="00C32D39" w:rsidP="00C32D39">
      <w:pPr>
        <w:spacing w:after="0" w:line="240" w:lineRule="auto"/>
        <w:jc w:val="both"/>
      </w:pPr>
      <w:r>
        <w:t>Aan de ouder(s) die op het ogenblik van de geboorte van een kind in het bevolkingsregister van de gemeente Kruisem ingeschreven zijn en die er hun werkelijke verblijfplaats hebben wordt bij de inschrijving van een nieuwgeboren kind een geboortepremie toegekend bestaande uit wa</w:t>
      </w:r>
      <w:r w:rsidR="007C3769">
        <w:t xml:space="preserve">ardebonnen voor een bedrag van </w:t>
      </w:r>
      <w:r w:rsidR="007C3769" w:rsidRPr="007C3769">
        <w:rPr>
          <w:b/>
        </w:rPr>
        <w:t>8</w:t>
      </w:r>
      <w:r w:rsidRPr="007C3769">
        <w:rPr>
          <w:b/>
        </w:rPr>
        <w:t>0,00 euro</w:t>
      </w:r>
      <w:r>
        <w:t xml:space="preserve"> te besteden in de lokale handelszaken van de gemeente Kruisem die </w:t>
      </w:r>
      <w:r w:rsidR="003A3699">
        <w:t>deze waardebonnen als geldig betaalmiddel aanvaarden.</w:t>
      </w:r>
    </w:p>
    <w:p w14:paraId="00489665" w14:textId="77777777" w:rsidR="007B5DF2" w:rsidRDefault="007B5DF2" w:rsidP="00A955B3">
      <w:pPr>
        <w:spacing w:after="0" w:line="240" w:lineRule="auto"/>
        <w:ind w:left="113" w:hanging="113"/>
        <w:jc w:val="both"/>
        <w:rPr>
          <w:b/>
        </w:rPr>
      </w:pPr>
    </w:p>
    <w:p w14:paraId="793116E8" w14:textId="26F6FA71" w:rsidR="00A955B3" w:rsidRPr="009E5FAB" w:rsidRDefault="00A955B3" w:rsidP="00A955B3">
      <w:pPr>
        <w:spacing w:after="0" w:line="240" w:lineRule="auto"/>
        <w:ind w:left="113" w:hanging="113"/>
        <w:jc w:val="both"/>
        <w:rPr>
          <w:b/>
        </w:rPr>
      </w:pPr>
      <w:r>
        <w:rPr>
          <w:b/>
        </w:rPr>
        <w:t>Artikel 2</w:t>
      </w:r>
      <w:r w:rsidRPr="009E5FAB">
        <w:rPr>
          <w:b/>
        </w:rPr>
        <w:t>:</w:t>
      </w:r>
    </w:p>
    <w:p w14:paraId="1E3DFC29" w14:textId="77777777" w:rsidR="003A3699" w:rsidRDefault="003A3699" w:rsidP="003A3699">
      <w:pPr>
        <w:spacing w:after="0" w:line="240" w:lineRule="auto"/>
        <w:jc w:val="both"/>
      </w:pPr>
    </w:p>
    <w:p w14:paraId="224F357E" w14:textId="77777777" w:rsidR="007C3769" w:rsidRDefault="003A3699" w:rsidP="003A3699">
      <w:pPr>
        <w:spacing w:after="0" w:line="240" w:lineRule="auto"/>
        <w:jc w:val="both"/>
      </w:pPr>
      <w:r>
        <w:t>Aan de adoptant(en) die op het ogenblik van de opmaak van de adoptieakte in het bevolkingsregister van de gemeente Kruisem ingeschreven zijn en die er hun werkelijke verblijfplaats hebben wordt bij de inschrijving van een geadopteerd minderjarig kind een adoptiepremie toegekend bestaande uit waardebonnen voor een b</w:t>
      </w:r>
      <w:r w:rsidR="00DD45CC">
        <w:t xml:space="preserve">edrag van </w:t>
      </w:r>
      <w:r w:rsidR="007C3769">
        <w:t xml:space="preserve"> :</w:t>
      </w:r>
    </w:p>
    <w:p w14:paraId="779F1B05" w14:textId="77777777" w:rsidR="007C3769" w:rsidRDefault="007C3769" w:rsidP="007C3769">
      <w:pPr>
        <w:pStyle w:val="Lijstalinea"/>
        <w:numPr>
          <w:ilvl w:val="0"/>
          <w:numId w:val="35"/>
        </w:numPr>
        <w:spacing w:after="0" w:line="240" w:lineRule="auto"/>
        <w:jc w:val="both"/>
      </w:pPr>
      <w:r w:rsidRPr="007C3769">
        <w:rPr>
          <w:b/>
        </w:rPr>
        <w:t>8</w:t>
      </w:r>
      <w:r w:rsidR="003A3699" w:rsidRPr="007C3769">
        <w:rPr>
          <w:b/>
        </w:rPr>
        <w:t>0,00 euro</w:t>
      </w:r>
      <w:r w:rsidR="003A3699">
        <w:t xml:space="preserve"> te besteden in de lokale handelszaken van de gemeente Kruisem die deze waardebonnen als </w:t>
      </w:r>
      <w:r>
        <w:t>geldig betaalmiddel aanvaarden, voor een adoptiekind tot en met 3 jaar;</w:t>
      </w:r>
    </w:p>
    <w:p w14:paraId="5FAB9DB5" w14:textId="3132D3C1" w:rsidR="003A3699" w:rsidRDefault="007C3769" w:rsidP="007C3769">
      <w:pPr>
        <w:pStyle w:val="Lijstalinea"/>
        <w:numPr>
          <w:ilvl w:val="0"/>
          <w:numId w:val="35"/>
        </w:numPr>
        <w:spacing w:after="0" w:line="240" w:lineRule="auto"/>
        <w:jc w:val="both"/>
      </w:pPr>
      <w:r w:rsidRPr="007C3769">
        <w:rPr>
          <w:b/>
        </w:rPr>
        <w:t>50,00 euro</w:t>
      </w:r>
      <w:r>
        <w:t xml:space="preserve"> </w:t>
      </w:r>
      <w:r w:rsidR="003A3699">
        <w:t xml:space="preserve"> </w:t>
      </w:r>
      <w:r>
        <w:t>te besteden in de lokale handelszaken van de gemeente Kruisem die deze waardebonnen als geldig betaalmiddel aanvaarden, voor een adoptiekind vanaf 4 jaar;</w:t>
      </w:r>
    </w:p>
    <w:p w14:paraId="29117DC6" w14:textId="60FF12DA" w:rsidR="003A3699" w:rsidRPr="007B5DF2" w:rsidRDefault="003A3699" w:rsidP="003A3699">
      <w:pPr>
        <w:spacing w:after="0" w:line="240" w:lineRule="auto"/>
        <w:jc w:val="both"/>
      </w:pPr>
      <w:r>
        <w:t>De adoptiepremie wordt slechts uitbetaald aan één van beide adoptanten indien de partner van de adoptant niet de natuurlijke vader of moeder van het minderjarig kind is.</w:t>
      </w:r>
    </w:p>
    <w:p w14:paraId="031A5EA9" w14:textId="77777777" w:rsidR="007B5DF2" w:rsidRDefault="007B5DF2" w:rsidP="00A955B3">
      <w:pPr>
        <w:spacing w:after="0" w:line="240" w:lineRule="auto"/>
        <w:jc w:val="both"/>
        <w:rPr>
          <w:b/>
        </w:rPr>
      </w:pPr>
    </w:p>
    <w:p w14:paraId="2760EF46" w14:textId="356F1F8E" w:rsidR="00A955B3" w:rsidRPr="009E5FAB" w:rsidRDefault="00A955B3" w:rsidP="00A955B3">
      <w:pPr>
        <w:spacing w:after="0" w:line="240" w:lineRule="auto"/>
        <w:jc w:val="both"/>
        <w:rPr>
          <w:b/>
        </w:rPr>
      </w:pPr>
      <w:r>
        <w:rPr>
          <w:b/>
        </w:rPr>
        <w:t>Artikel 3</w:t>
      </w:r>
      <w:r w:rsidRPr="009E5FAB">
        <w:rPr>
          <w:b/>
        </w:rPr>
        <w:t>:</w:t>
      </w:r>
    </w:p>
    <w:p w14:paraId="6970635E" w14:textId="77777777" w:rsidR="009E5FAB" w:rsidRDefault="009E5FAB" w:rsidP="009E5FAB">
      <w:pPr>
        <w:spacing w:after="0" w:line="240" w:lineRule="auto"/>
        <w:jc w:val="both"/>
        <w:rPr>
          <w:b/>
        </w:rPr>
      </w:pPr>
    </w:p>
    <w:p w14:paraId="452AF8E6" w14:textId="4EC7351F" w:rsidR="00A955B3" w:rsidRPr="003A3699" w:rsidRDefault="003A3699" w:rsidP="009E5FAB">
      <w:pPr>
        <w:spacing w:after="0" w:line="240" w:lineRule="auto"/>
        <w:jc w:val="both"/>
      </w:pPr>
      <w:r w:rsidRPr="003A3699">
        <w:t xml:space="preserve">Er wordt </w:t>
      </w:r>
      <w:r>
        <w:t>per kind slechts eenmaal een toelage toegekend. Indien er voor een kind reeds een geboortepremie of adoptiepremie werd toegekend, kan er voor ditzelfde kind later geen adoptiepremie meer toegekend worden.</w:t>
      </w:r>
    </w:p>
    <w:p w14:paraId="65B9CED8" w14:textId="77777777" w:rsidR="007B5DF2" w:rsidRDefault="007B5DF2" w:rsidP="009E5FAB">
      <w:pPr>
        <w:spacing w:after="0" w:line="240" w:lineRule="auto"/>
        <w:jc w:val="both"/>
        <w:rPr>
          <w:b/>
        </w:rPr>
      </w:pPr>
    </w:p>
    <w:p w14:paraId="7CA51DE6" w14:textId="3F3AD788" w:rsidR="00DE79C2" w:rsidRPr="009E5FAB" w:rsidRDefault="00325589" w:rsidP="009E5FAB">
      <w:pPr>
        <w:spacing w:after="0" w:line="240" w:lineRule="auto"/>
        <w:jc w:val="both"/>
        <w:rPr>
          <w:b/>
        </w:rPr>
      </w:pPr>
      <w:r>
        <w:rPr>
          <w:b/>
        </w:rPr>
        <w:t>Artikel 4</w:t>
      </w:r>
      <w:r w:rsidR="00DE79C2" w:rsidRPr="009E5FAB">
        <w:rPr>
          <w:b/>
        </w:rPr>
        <w:t>:</w:t>
      </w:r>
    </w:p>
    <w:p w14:paraId="2589C150" w14:textId="77777777" w:rsidR="009E5FAB" w:rsidRDefault="009E5FAB" w:rsidP="009E5FAB">
      <w:pPr>
        <w:spacing w:after="0" w:line="240" w:lineRule="auto"/>
        <w:ind w:left="-70" w:firstLine="70"/>
        <w:jc w:val="both"/>
        <w:rPr>
          <w:rFonts w:cs="Arial"/>
        </w:rPr>
      </w:pPr>
    </w:p>
    <w:p w14:paraId="742EC34E" w14:textId="3535A322" w:rsidR="009E5FAB" w:rsidRPr="009E5FAB" w:rsidRDefault="009E5FAB" w:rsidP="00F46B48">
      <w:pPr>
        <w:spacing w:after="0" w:line="240" w:lineRule="auto"/>
        <w:jc w:val="both"/>
        <w:rPr>
          <w:rFonts w:cs="Arial"/>
        </w:rPr>
      </w:pPr>
      <w:r w:rsidRPr="009E5FAB">
        <w:rPr>
          <w:rFonts w:cs="Arial"/>
        </w:rPr>
        <w:t xml:space="preserve">Onderhavig reglement treedt in werking </w:t>
      </w:r>
      <w:r w:rsidR="00325589">
        <w:rPr>
          <w:rFonts w:cs="Arial"/>
        </w:rPr>
        <w:t>vanaf 1 januari 20</w:t>
      </w:r>
      <w:r w:rsidR="007C3769">
        <w:rPr>
          <w:rFonts w:cs="Arial"/>
        </w:rPr>
        <w:t>20.</w:t>
      </w:r>
      <w:r w:rsidR="00325589">
        <w:rPr>
          <w:rFonts w:cs="Arial"/>
        </w:rPr>
        <w:t xml:space="preserve"> </w:t>
      </w:r>
    </w:p>
    <w:p w14:paraId="63FE3676" w14:textId="73169E88" w:rsidR="00B847B8" w:rsidRDefault="00B847B8" w:rsidP="009E5FAB">
      <w:pPr>
        <w:spacing w:after="0" w:line="240" w:lineRule="auto"/>
        <w:jc w:val="both"/>
        <w:rPr>
          <w:b/>
        </w:rPr>
      </w:pPr>
    </w:p>
    <w:p w14:paraId="10811447" w14:textId="47DA4472" w:rsidR="00E23CA7" w:rsidRPr="009E5FAB" w:rsidRDefault="00D80281" w:rsidP="009E5FAB">
      <w:pPr>
        <w:spacing w:after="0" w:line="240" w:lineRule="auto"/>
        <w:jc w:val="both"/>
        <w:rPr>
          <w:b/>
        </w:rPr>
      </w:pPr>
      <w:r>
        <w:rPr>
          <w:b/>
        </w:rPr>
        <w:t>Artikel 5</w:t>
      </w:r>
      <w:r w:rsidR="00E23CA7" w:rsidRPr="009E5FAB">
        <w:rPr>
          <w:b/>
        </w:rPr>
        <w:t>:</w:t>
      </w:r>
    </w:p>
    <w:p w14:paraId="30C9CEE3" w14:textId="77777777" w:rsidR="009E5FAB" w:rsidRDefault="009E5FAB" w:rsidP="009E5FAB">
      <w:pPr>
        <w:spacing w:after="0" w:line="240" w:lineRule="auto"/>
        <w:jc w:val="both"/>
      </w:pPr>
    </w:p>
    <w:p w14:paraId="2F30E20E" w14:textId="5A4490DC" w:rsidR="00E23CA7" w:rsidRPr="009E5FAB" w:rsidRDefault="00E23CA7" w:rsidP="009E5FAB">
      <w:pPr>
        <w:spacing w:after="0"/>
        <w:jc w:val="both"/>
      </w:pPr>
      <w:r w:rsidRPr="009E5FAB">
        <w:t>Overeenkomstig artikel 330 van het decreet lokaal bestuur brengt de gemeenteoverheid de toezichthoudende overheid op de hoogt</w:t>
      </w:r>
      <w:r w:rsidR="006A5B0E" w:rsidRPr="009E5FAB">
        <w:t>e van de bekendmaking op de web</w:t>
      </w:r>
      <w:r w:rsidR="00B049F2">
        <w:t xml:space="preserve"> </w:t>
      </w:r>
      <w:r w:rsidRPr="009E5FAB">
        <w:t>toepassing.</w:t>
      </w:r>
    </w:p>
    <w:p w14:paraId="15FBF3F4" w14:textId="77777777" w:rsidR="00DC0CB2" w:rsidRPr="00E23CA7" w:rsidRDefault="00DC0CB2" w:rsidP="00E23CA7">
      <w:pPr>
        <w:spacing w:after="220" w:line="240" w:lineRule="atLeast"/>
        <w:jc w:val="both"/>
      </w:pPr>
    </w:p>
    <w:p w14:paraId="0C6ADE45" w14:textId="1A5E2B1F" w:rsidR="006F64BD" w:rsidRPr="00565320" w:rsidRDefault="006F64BD" w:rsidP="006F64BD">
      <w:pPr>
        <w:widowControl w:val="0"/>
        <w:autoSpaceDE w:val="0"/>
        <w:autoSpaceDN w:val="0"/>
        <w:adjustRightInd w:val="0"/>
        <w:spacing w:after="220" w:line="240" w:lineRule="auto"/>
        <w:ind w:left="851"/>
        <w:jc w:val="center"/>
        <w:textAlignment w:val="center"/>
        <w:rPr>
          <w:rFonts w:ascii="Calibri" w:eastAsia="Times New Roman" w:hAnsi="Calibri" w:cs="Calibri"/>
          <w:color w:val="000000"/>
          <w:lang w:val="nl-NL"/>
        </w:rPr>
      </w:pPr>
      <w:r w:rsidRPr="00565320">
        <w:rPr>
          <w:rFonts w:ascii="Calibri" w:eastAsia="Times New Roman" w:hAnsi="Calibri" w:cs="Calibri"/>
          <w:color w:val="000000"/>
          <w:lang w:val="nl-NL"/>
        </w:rPr>
        <w:t>Aldus beslist in zitting van heden.</w:t>
      </w:r>
      <w:r w:rsidRPr="00565320">
        <w:rPr>
          <w:rFonts w:ascii="Calibri" w:eastAsia="Times New Roman" w:hAnsi="Calibri" w:cs="Calibri"/>
          <w:color w:val="000000"/>
          <w:lang w:val="nl-NL"/>
        </w:rPr>
        <w:br/>
        <w:t>Namens de gemeenteraad.</w:t>
      </w:r>
      <w:r w:rsidRPr="00565320">
        <w:rPr>
          <w:rFonts w:ascii="Calibri" w:eastAsia="Times New Roman" w:hAnsi="Calibri" w:cs="Calibri"/>
          <w:color w:val="000000"/>
          <w:lang w:val="nl-NL"/>
        </w:rPr>
        <w:br/>
      </w:r>
    </w:p>
    <w:tbl>
      <w:tblPr>
        <w:tblW w:w="8363" w:type="dxa"/>
        <w:tblInd w:w="709" w:type="dxa"/>
        <w:tblCellMar>
          <w:left w:w="0" w:type="dxa"/>
          <w:right w:w="0" w:type="dxa"/>
        </w:tblCellMar>
        <w:tblLook w:val="04A0" w:firstRow="1" w:lastRow="0" w:firstColumn="1" w:lastColumn="0" w:noHBand="0" w:noVBand="1"/>
      </w:tblPr>
      <w:tblGrid>
        <w:gridCol w:w="4110"/>
        <w:gridCol w:w="4253"/>
      </w:tblGrid>
      <w:tr w:rsidR="006F64BD" w:rsidRPr="00565320" w14:paraId="53B3BD4D" w14:textId="77777777" w:rsidTr="000C1306">
        <w:trPr>
          <w:trHeight w:val="232"/>
        </w:trPr>
        <w:tc>
          <w:tcPr>
            <w:tcW w:w="4110" w:type="dxa"/>
            <w:vAlign w:val="center"/>
          </w:tcPr>
          <w:p w14:paraId="7ADDC645" w14:textId="77777777" w:rsidR="006F64BD" w:rsidRPr="00565320" w:rsidRDefault="006F64BD" w:rsidP="000C1306">
            <w:pPr>
              <w:tabs>
                <w:tab w:val="left" w:pos="5084"/>
              </w:tabs>
              <w:spacing w:after="0" w:line="240" w:lineRule="auto"/>
              <w:ind w:left="851"/>
              <w:jc w:val="center"/>
              <w:rPr>
                <w:rFonts w:ascii="Calibri" w:hAnsi="Calibri" w:cs="Calibri"/>
                <w:i/>
              </w:rPr>
            </w:pPr>
            <w:r w:rsidRPr="00565320">
              <w:rPr>
                <w:rFonts w:ascii="Calibri" w:hAnsi="Calibri" w:cs="Calibri"/>
                <w:b/>
              </w:rPr>
              <w:t>(Get.) Kris Nachtergaele</w:t>
            </w:r>
          </w:p>
        </w:tc>
        <w:tc>
          <w:tcPr>
            <w:tcW w:w="4253" w:type="dxa"/>
            <w:vAlign w:val="center"/>
          </w:tcPr>
          <w:p w14:paraId="290C30AA" w14:textId="77777777" w:rsidR="006F64BD" w:rsidRPr="00565320" w:rsidRDefault="006F64BD" w:rsidP="000C1306">
            <w:pPr>
              <w:tabs>
                <w:tab w:val="left" w:pos="5084"/>
              </w:tabs>
              <w:spacing w:after="0" w:line="240" w:lineRule="auto"/>
              <w:ind w:left="851"/>
              <w:jc w:val="center"/>
              <w:rPr>
                <w:rFonts w:ascii="Calibri" w:hAnsi="Calibri" w:cs="Calibri"/>
                <w:i/>
              </w:rPr>
            </w:pPr>
            <w:r w:rsidRPr="00565320">
              <w:rPr>
                <w:rFonts w:ascii="Calibri" w:hAnsi="Calibri" w:cs="Calibri"/>
                <w:b/>
              </w:rPr>
              <w:t>(Get.) Joop Verzele</w:t>
            </w:r>
          </w:p>
        </w:tc>
      </w:tr>
      <w:tr w:rsidR="006F64BD" w:rsidRPr="00565320" w14:paraId="3790448F" w14:textId="77777777" w:rsidTr="000C1306">
        <w:trPr>
          <w:trHeight w:val="232"/>
        </w:trPr>
        <w:tc>
          <w:tcPr>
            <w:tcW w:w="4110" w:type="dxa"/>
            <w:vAlign w:val="center"/>
          </w:tcPr>
          <w:p w14:paraId="3172211E" w14:textId="4EA94524" w:rsidR="006F64BD" w:rsidRPr="00565320" w:rsidRDefault="007C3769" w:rsidP="000C1306">
            <w:pPr>
              <w:tabs>
                <w:tab w:val="left" w:pos="5084"/>
              </w:tabs>
              <w:spacing w:after="0" w:line="240" w:lineRule="auto"/>
              <w:ind w:left="851"/>
              <w:jc w:val="center"/>
              <w:rPr>
                <w:rFonts w:ascii="Calibri" w:hAnsi="Calibri" w:cs="Calibri"/>
                <w:b/>
              </w:rPr>
            </w:pPr>
            <w:r>
              <w:rPr>
                <w:rFonts w:ascii="Calibri" w:hAnsi="Calibri" w:cs="Calibri"/>
                <w:i/>
              </w:rPr>
              <w:t>Algemeen directeur</w:t>
            </w:r>
          </w:p>
        </w:tc>
        <w:tc>
          <w:tcPr>
            <w:tcW w:w="4253" w:type="dxa"/>
            <w:vAlign w:val="center"/>
          </w:tcPr>
          <w:p w14:paraId="026D5631" w14:textId="77777777" w:rsidR="006F64BD" w:rsidRPr="00565320" w:rsidRDefault="006F64BD" w:rsidP="000C1306">
            <w:pPr>
              <w:tabs>
                <w:tab w:val="left" w:pos="5084"/>
              </w:tabs>
              <w:spacing w:after="0" w:line="240" w:lineRule="auto"/>
              <w:ind w:left="851"/>
              <w:jc w:val="center"/>
              <w:rPr>
                <w:rFonts w:ascii="Calibri" w:hAnsi="Calibri" w:cs="Calibri"/>
                <w:b/>
              </w:rPr>
            </w:pPr>
            <w:r w:rsidRPr="00565320">
              <w:rPr>
                <w:rFonts w:ascii="Calibri" w:hAnsi="Calibri" w:cs="Calibri"/>
                <w:i/>
              </w:rPr>
              <w:t>Burgemeester-Voorzitter</w:t>
            </w:r>
          </w:p>
        </w:tc>
      </w:tr>
    </w:tbl>
    <w:p w14:paraId="34A2E29E" w14:textId="77777777" w:rsidR="006F64BD" w:rsidRPr="00565320" w:rsidRDefault="006F64BD" w:rsidP="006F64BD">
      <w:pPr>
        <w:widowControl w:val="0"/>
        <w:autoSpaceDE w:val="0"/>
        <w:autoSpaceDN w:val="0"/>
        <w:adjustRightInd w:val="0"/>
        <w:spacing w:line="288" w:lineRule="auto"/>
        <w:ind w:left="851"/>
        <w:jc w:val="center"/>
        <w:textAlignment w:val="center"/>
        <w:rPr>
          <w:rFonts w:ascii="Calibri" w:eastAsia="Times New Roman" w:hAnsi="Calibri" w:cs="Calibri"/>
          <w:color w:val="000000"/>
          <w:lang w:val="nl-NL"/>
        </w:rPr>
      </w:pPr>
    </w:p>
    <w:p w14:paraId="126DDD83" w14:textId="29A90168" w:rsidR="006F64BD" w:rsidRDefault="006F64BD" w:rsidP="006F64BD">
      <w:pPr>
        <w:ind w:left="709"/>
        <w:jc w:val="center"/>
        <w:rPr>
          <w:rFonts w:ascii="Calibri" w:hAnsi="Calibri" w:cs="Calibri"/>
          <w:lang w:val="nl-NL"/>
        </w:rPr>
      </w:pPr>
      <w:r w:rsidRPr="00565320">
        <w:rPr>
          <w:rFonts w:ascii="Calibri" w:hAnsi="Calibri" w:cs="Calibri"/>
        </w:rPr>
        <w:t>Voor eensluidend afschrift.</w:t>
      </w:r>
      <w:r w:rsidRPr="00565320">
        <w:rPr>
          <w:rFonts w:ascii="Calibri" w:hAnsi="Calibri" w:cs="Calibri"/>
        </w:rPr>
        <w:br/>
      </w:r>
    </w:p>
    <w:p w14:paraId="1BD7AEDA" w14:textId="77777777" w:rsidR="006F64BD" w:rsidRPr="00565320" w:rsidRDefault="006F64BD" w:rsidP="006F64BD">
      <w:pPr>
        <w:ind w:left="709"/>
        <w:jc w:val="center"/>
        <w:rPr>
          <w:rFonts w:ascii="Calibri" w:hAnsi="Calibri" w:cs="Calibri"/>
          <w:lang w:val="nl-NL"/>
        </w:rPr>
      </w:pPr>
    </w:p>
    <w:tbl>
      <w:tblPr>
        <w:tblW w:w="8363" w:type="dxa"/>
        <w:tblInd w:w="709" w:type="dxa"/>
        <w:tblCellMar>
          <w:left w:w="0" w:type="dxa"/>
          <w:right w:w="0" w:type="dxa"/>
        </w:tblCellMar>
        <w:tblLook w:val="04A0" w:firstRow="1" w:lastRow="0" w:firstColumn="1" w:lastColumn="0" w:noHBand="0" w:noVBand="1"/>
      </w:tblPr>
      <w:tblGrid>
        <w:gridCol w:w="4110"/>
        <w:gridCol w:w="4253"/>
      </w:tblGrid>
      <w:tr w:rsidR="006F64BD" w:rsidRPr="00565320" w14:paraId="4BA9C75A" w14:textId="77777777" w:rsidTr="000C1306">
        <w:trPr>
          <w:trHeight w:val="232"/>
        </w:trPr>
        <w:tc>
          <w:tcPr>
            <w:tcW w:w="4110" w:type="dxa"/>
            <w:vAlign w:val="center"/>
          </w:tcPr>
          <w:p w14:paraId="3C5BA6E1" w14:textId="77777777" w:rsidR="006F64BD" w:rsidRPr="00565320" w:rsidRDefault="006F64BD" w:rsidP="000C1306">
            <w:pPr>
              <w:tabs>
                <w:tab w:val="left" w:pos="5084"/>
              </w:tabs>
              <w:spacing w:after="0" w:line="240" w:lineRule="auto"/>
              <w:ind w:left="851"/>
              <w:jc w:val="center"/>
              <w:rPr>
                <w:rFonts w:ascii="Calibri" w:hAnsi="Calibri" w:cs="Calibri"/>
                <w:i/>
              </w:rPr>
            </w:pPr>
            <w:r w:rsidRPr="00565320">
              <w:rPr>
                <w:rFonts w:ascii="Calibri" w:hAnsi="Calibri" w:cs="Calibri"/>
                <w:b/>
              </w:rPr>
              <w:t>Kris Nachtergaele</w:t>
            </w:r>
          </w:p>
        </w:tc>
        <w:tc>
          <w:tcPr>
            <w:tcW w:w="4253" w:type="dxa"/>
            <w:vAlign w:val="center"/>
          </w:tcPr>
          <w:p w14:paraId="231DDCBB" w14:textId="77777777" w:rsidR="006F64BD" w:rsidRPr="00565320" w:rsidRDefault="006F64BD" w:rsidP="000C1306">
            <w:pPr>
              <w:tabs>
                <w:tab w:val="left" w:pos="5084"/>
              </w:tabs>
              <w:spacing w:after="0" w:line="240" w:lineRule="auto"/>
              <w:ind w:left="851"/>
              <w:jc w:val="center"/>
              <w:rPr>
                <w:rFonts w:ascii="Calibri" w:hAnsi="Calibri" w:cs="Calibri"/>
                <w:i/>
              </w:rPr>
            </w:pPr>
            <w:r w:rsidRPr="00565320">
              <w:rPr>
                <w:rFonts w:ascii="Calibri" w:hAnsi="Calibri" w:cs="Calibri"/>
                <w:b/>
              </w:rPr>
              <w:t>Joop Verzele</w:t>
            </w:r>
          </w:p>
        </w:tc>
      </w:tr>
      <w:tr w:rsidR="006F64BD" w:rsidRPr="00565320" w14:paraId="714C6A80" w14:textId="77777777" w:rsidTr="000C1306">
        <w:trPr>
          <w:trHeight w:val="232"/>
        </w:trPr>
        <w:tc>
          <w:tcPr>
            <w:tcW w:w="4110" w:type="dxa"/>
            <w:vAlign w:val="center"/>
          </w:tcPr>
          <w:p w14:paraId="4B51A43B" w14:textId="157FAE9A" w:rsidR="006F64BD" w:rsidRPr="00565320" w:rsidRDefault="007C3769" w:rsidP="000C1306">
            <w:pPr>
              <w:tabs>
                <w:tab w:val="left" w:pos="5084"/>
              </w:tabs>
              <w:spacing w:after="0" w:line="240" w:lineRule="auto"/>
              <w:ind w:left="851"/>
              <w:jc w:val="center"/>
              <w:rPr>
                <w:rFonts w:ascii="Calibri" w:hAnsi="Calibri" w:cs="Calibri"/>
                <w:b/>
              </w:rPr>
            </w:pPr>
            <w:r>
              <w:rPr>
                <w:rFonts w:ascii="Calibri" w:hAnsi="Calibri" w:cs="Calibri"/>
                <w:i/>
              </w:rPr>
              <w:t>Algemeen directeur</w:t>
            </w:r>
          </w:p>
        </w:tc>
        <w:tc>
          <w:tcPr>
            <w:tcW w:w="4253" w:type="dxa"/>
            <w:vAlign w:val="center"/>
          </w:tcPr>
          <w:p w14:paraId="161651CA" w14:textId="77777777" w:rsidR="006F64BD" w:rsidRPr="00565320" w:rsidRDefault="006F64BD" w:rsidP="000C1306">
            <w:pPr>
              <w:tabs>
                <w:tab w:val="left" w:pos="5084"/>
              </w:tabs>
              <w:spacing w:after="0" w:line="240" w:lineRule="auto"/>
              <w:ind w:left="851"/>
              <w:jc w:val="center"/>
              <w:rPr>
                <w:rFonts w:ascii="Calibri" w:hAnsi="Calibri" w:cs="Calibri"/>
                <w:b/>
              </w:rPr>
            </w:pPr>
            <w:r w:rsidRPr="00565320">
              <w:rPr>
                <w:rFonts w:ascii="Calibri" w:hAnsi="Calibri" w:cs="Calibri"/>
                <w:i/>
              </w:rPr>
              <w:t>Burgemeester-Voorzitter</w:t>
            </w:r>
          </w:p>
        </w:tc>
      </w:tr>
    </w:tbl>
    <w:p w14:paraId="1B9EB294" w14:textId="77777777" w:rsidR="006F64BD" w:rsidRPr="009A69CF" w:rsidRDefault="006F64BD" w:rsidP="006F64BD">
      <w:pPr>
        <w:jc w:val="center"/>
        <w:rPr>
          <w:rFonts w:ascii="Trebuchet MS" w:hAnsi="Trebuchet MS"/>
          <w:lang w:val="nl-NL"/>
        </w:rPr>
      </w:pPr>
    </w:p>
    <w:sectPr w:rsidR="006F64BD" w:rsidRPr="009A69CF" w:rsidSect="00521EEE">
      <w:headerReference w:type="even" r:id="rId9"/>
      <w:footerReference w:type="default" r:id="rId10"/>
      <w:footerReference w:type="first" r:id="rId11"/>
      <w:pgSz w:w="11906" w:h="16838"/>
      <w:pgMar w:top="1134" w:right="851" w:bottom="2835" w:left="1588" w:header="709" w:footer="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39F1D" w14:textId="77777777" w:rsidR="00891941" w:rsidRDefault="00891941" w:rsidP="000027D9">
      <w:pPr>
        <w:spacing w:after="0" w:line="240" w:lineRule="auto"/>
      </w:pPr>
      <w:r>
        <w:separator/>
      </w:r>
    </w:p>
  </w:endnote>
  <w:endnote w:type="continuationSeparator" w:id="0">
    <w:p w14:paraId="13B741E9" w14:textId="77777777" w:rsidR="00891941" w:rsidRDefault="00891941" w:rsidP="0000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1211"/>
      <w:docPartObj>
        <w:docPartGallery w:val="Page Numbers (Bottom of Page)"/>
        <w:docPartUnique/>
      </w:docPartObj>
    </w:sdtPr>
    <w:sdtEndPr/>
    <w:sdtContent>
      <w:p w14:paraId="50BC90ED" w14:textId="77777777" w:rsidR="003B5B07" w:rsidRDefault="005C245C" w:rsidP="003B5B07">
        <w:pPr>
          <w:pStyle w:val="Voettekst"/>
          <w:tabs>
            <w:tab w:val="clear" w:pos="4536"/>
            <w:tab w:val="clear" w:pos="9072"/>
          </w:tabs>
          <w:rPr>
            <w:sz w:val="20"/>
            <w:szCs w:val="20"/>
          </w:rPr>
        </w:pPr>
        <w:r w:rsidRPr="00D44353">
          <w:rPr>
            <w:noProof/>
            <w:sz w:val="20"/>
            <w:szCs w:val="20"/>
            <w:lang w:eastAsia="nl-BE"/>
          </w:rPr>
          <w:drawing>
            <wp:anchor distT="0" distB="0" distL="114300" distR="114300" simplePos="0" relativeHeight="251656704" behindDoc="1" locked="0" layoutInCell="1" allowOverlap="1" wp14:anchorId="36ECCE98" wp14:editId="35BE6A79">
              <wp:simplePos x="0" y="0"/>
              <wp:positionH relativeFrom="page">
                <wp:align>left</wp:align>
              </wp:positionH>
              <wp:positionV relativeFrom="page">
                <wp:align>bottom</wp:align>
              </wp:positionV>
              <wp:extent cx="7540272" cy="1469019"/>
              <wp:effectExtent l="0" t="0" r="3810" b="0"/>
              <wp:wrapNone/>
              <wp:docPr id="40" name="Afbeelding 40" descr="G:\Kruisem\footer-gree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ruisem\footer-green-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272" cy="1469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816BC" w14:textId="0B425229" w:rsidR="009B0532" w:rsidRPr="003B5B07" w:rsidRDefault="002F0B8E" w:rsidP="009B0532">
        <w:pPr>
          <w:pStyle w:val="Voettekst"/>
          <w:tabs>
            <w:tab w:val="clear" w:pos="4536"/>
            <w:tab w:val="clear" w:pos="9072"/>
          </w:tabs>
          <w:ind w:firstLine="708"/>
          <w:jc w:val="right"/>
        </w:pPr>
        <w:r w:rsidRPr="00340FF4">
          <w:rPr>
            <w:sz w:val="20"/>
            <w:szCs w:val="20"/>
          </w:rPr>
          <w:fldChar w:fldCharType="begin"/>
        </w:r>
        <w:r w:rsidR="00340FF4" w:rsidRPr="00340FF4">
          <w:rPr>
            <w:sz w:val="20"/>
            <w:szCs w:val="20"/>
          </w:rPr>
          <w:instrText xml:space="preserve"> PAGE   \* MERGEFORMAT </w:instrText>
        </w:r>
        <w:r w:rsidRPr="00340FF4">
          <w:rPr>
            <w:sz w:val="20"/>
            <w:szCs w:val="20"/>
          </w:rPr>
          <w:fldChar w:fldCharType="separate"/>
        </w:r>
        <w:r w:rsidR="005D2982">
          <w:rPr>
            <w:noProof/>
            <w:sz w:val="20"/>
            <w:szCs w:val="20"/>
          </w:rPr>
          <w:t>2</w:t>
        </w:r>
        <w:r w:rsidRPr="00340FF4">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3022" w14:textId="4239EC1F" w:rsidR="004A1EE2" w:rsidRPr="00D44353" w:rsidRDefault="00D44353" w:rsidP="004A1EE2">
    <w:pPr>
      <w:pStyle w:val="Voettekst"/>
      <w:spacing w:after="20" w:line="216" w:lineRule="auto"/>
      <w:rPr>
        <w:sz w:val="20"/>
        <w:szCs w:val="20"/>
      </w:rPr>
    </w:pPr>
    <w:r w:rsidRPr="00D44353">
      <w:rPr>
        <w:noProof/>
        <w:sz w:val="20"/>
        <w:szCs w:val="20"/>
        <w:lang w:eastAsia="nl-BE"/>
      </w:rPr>
      <w:drawing>
        <wp:anchor distT="0" distB="0" distL="114300" distR="114300" simplePos="0" relativeHeight="251657728" behindDoc="1" locked="0" layoutInCell="1" allowOverlap="1" wp14:anchorId="650761D9" wp14:editId="67419D05">
          <wp:simplePos x="0" y="0"/>
          <wp:positionH relativeFrom="column">
            <wp:posOffset>-1003300</wp:posOffset>
          </wp:positionH>
          <wp:positionV relativeFrom="page">
            <wp:posOffset>9210154</wp:posOffset>
          </wp:positionV>
          <wp:extent cx="7540272" cy="1469019"/>
          <wp:effectExtent l="0" t="0" r="0" b="0"/>
          <wp:wrapNone/>
          <wp:docPr id="41" name="Afbeelding 41" descr="G:\Kruisem\footer-gree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ruisem\footer-green-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272" cy="1469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1CE26" w14:textId="04392712" w:rsidR="000027D9" w:rsidRPr="00D44353" w:rsidRDefault="000027D9" w:rsidP="005C245C">
    <w:pPr>
      <w:pStyle w:val="Voettekst"/>
      <w:spacing w:after="20" w:line="216"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065D" w14:textId="77777777" w:rsidR="00891941" w:rsidRDefault="00891941" w:rsidP="000027D9">
      <w:pPr>
        <w:spacing w:after="0" w:line="240" w:lineRule="auto"/>
      </w:pPr>
      <w:r>
        <w:separator/>
      </w:r>
    </w:p>
  </w:footnote>
  <w:footnote w:type="continuationSeparator" w:id="0">
    <w:p w14:paraId="55B5F800" w14:textId="77777777" w:rsidR="00891941" w:rsidRDefault="00891941" w:rsidP="0000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058A" w14:textId="32C52A6B" w:rsidR="002D38CA" w:rsidRDefault="005D2982">
    <w:pPr>
      <w:pStyle w:val="Koptekst"/>
    </w:pPr>
    <w:r>
      <w:rPr>
        <w:noProof/>
      </w:rPr>
      <w:pict w14:anchorId="2B81E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22" type="#_x0000_t136" style="position:absolute;margin-left:0;margin-top:0;width:485.3pt;height:182pt;rotation:315;z-index:-251657728;mso-position-horizontal:center;mso-position-horizontal-relative:margin;mso-position-vertical:center;mso-position-vertical-relative:margin" o:allowincell="f" fillcolor="#7f7f7f [1612]" stroked="f">
          <v:fill opacity=".5"/>
          <v:textpath style="font-family:&quot;Calibri&quot;;font-size:1pt" string="ONTWER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505"/>
    <w:multiLevelType w:val="hybridMultilevel"/>
    <w:tmpl w:val="7F7EA50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BE629A"/>
    <w:multiLevelType w:val="multilevel"/>
    <w:tmpl w:val="6CEE4EB2"/>
    <w:numStyleLink w:val="Kruisemkoppen"/>
  </w:abstractNum>
  <w:abstractNum w:abstractNumId="2" w15:restartNumberingAfterBreak="0">
    <w:nsid w:val="04D5013C"/>
    <w:multiLevelType w:val="hybridMultilevel"/>
    <w:tmpl w:val="FF109E4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5644C0"/>
    <w:multiLevelType w:val="multilevel"/>
    <w:tmpl w:val="3AE82F30"/>
    <w:numStyleLink w:val="OpsommingenKruisem"/>
  </w:abstractNum>
  <w:abstractNum w:abstractNumId="4" w15:restartNumberingAfterBreak="0">
    <w:nsid w:val="09233A45"/>
    <w:multiLevelType w:val="multilevel"/>
    <w:tmpl w:val="6CEE4EB2"/>
    <w:numStyleLink w:val="Kruisemkoppen"/>
  </w:abstractNum>
  <w:abstractNum w:abstractNumId="5" w15:restartNumberingAfterBreak="0">
    <w:nsid w:val="13D57C67"/>
    <w:multiLevelType w:val="multilevel"/>
    <w:tmpl w:val="3AE82F30"/>
    <w:numStyleLink w:val="OpsommingenKruisem"/>
  </w:abstractNum>
  <w:abstractNum w:abstractNumId="6" w15:restartNumberingAfterBreak="0">
    <w:nsid w:val="194C1CB1"/>
    <w:multiLevelType w:val="hybridMultilevel"/>
    <w:tmpl w:val="648602F0"/>
    <w:lvl w:ilvl="0" w:tplc="3C808EB0">
      <w:start w:val="9052"/>
      <w:numFmt w:val="bullet"/>
      <w:lvlText w:val="-"/>
      <w:lvlJc w:val="left"/>
      <w:pPr>
        <w:ind w:left="720" w:hanging="360"/>
      </w:pPr>
      <w:rPr>
        <w:rFonts w:ascii="Calibri" w:eastAsia="Trebuchet MS"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DD05F2"/>
    <w:multiLevelType w:val="multilevel"/>
    <w:tmpl w:val="6CEE4EB2"/>
    <w:styleLink w:val="Kruisemkoppen"/>
    <w:lvl w:ilvl="0">
      <w:start w:val="1"/>
      <w:numFmt w:val="decimal"/>
      <w:pStyle w:val="3Hoofdtitel"/>
      <w:suff w:val="space"/>
      <w:lvlText w:val="%1."/>
      <w:lvlJc w:val="left"/>
      <w:pPr>
        <w:ind w:left="357" w:hanging="357"/>
      </w:pPr>
      <w:rPr>
        <w:rFonts w:hint="default"/>
      </w:rPr>
    </w:lvl>
    <w:lvl w:ilvl="1">
      <w:start w:val="1"/>
      <w:numFmt w:val="decimal"/>
      <w:pStyle w:val="4Subtitel1"/>
      <w:suff w:val="space"/>
      <w:lvlText w:val="%1.%2."/>
      <w:lvlJc w:val="left"/>
      <w:pPr>
        <w:ind w:left="720" w:hanging="720"/>
      </w:pPr>
      <w:rPr>
        <w:rFonts w:hint="default"/>
      </w:rPr>
    </w:lvl>
    <w:lvl w:ilvl="2">
      <w:start w:val="1"/>
      <w:numFmt w:val="decimal"/>
      <w:pStyle w:val="5Subtitel2"/>
      <w:suff w:val="space"/>
      <w:lvlText w:val="%1.%2.%3."/>
      <w:lvlJc w:val="left"/>
      <w:pPr>
        <w:ind w:left="1077" w:hanging="1077"/>
      </w:pPr>
      <w:rPr>
        <w:rFonts w:hint="default"/>
      </w:rPr>
    </w:lvl>
    <w:lvl w:ilvl="3">
      <w:start w:val="1"/>
      <w:numFmt w:val="decimal"/>
      <w:pStyle w:val="6Subtitel3"/>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D657BE"/>
    <w:multiLevelType w:val="multilevel"/>
    <w:tmpl w:val="6CEE4EB2"/>
    <w:numStyleLink w:val="Kruisemkoppen"/>
  </w:abstractNum>
  <w:abstractNum w:abstractNumId="9" w15:restartNumberingAfterBreak="0">
    <w:nsid w:val="2637428A"/>
    <w:multiLevelType w:val="multilevel"/>
    <w:tmpl w:val="3AE82F30"/>
    <w:numStyleLink w:val="OpsommingenKruisem"/>
  </w:abstractNum>
  <w:abstractNum w:abstractNumId="10" w15:restartNumberingAfterBreak="0">
    <w:nsid w:val="28A045D6"/>
    <w:multiLevelType w:val="hybridMultilevel"/>
    <w:tmpl w:val="00CC006E"/>
    <w:lvl w:ilvl="0" w:tplc="F1668948">
      <w:numFmt w:val="bullet"/>
      <w:lvlText w:val="-"/>
      <w:lvlJc w:val="left"/>
      <w:pPr>
        <w:ind w:left="720" w:hanging="360"/>
      </w:pPr>
      <w:rPr>
        <w:rFonts w:ascii="Calibri" w:eastAsia="Times New Roman"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9529F5"/>
    <w:multiLevelType w:val="multilevel"/>
    <w:tmpl w:val="6CEE4EB2"/>
    <w:numStyleLink w:val="Kruisemkoppen"/>
  </w:abstractNum>
  <w:abstractNum w:abstractNumId="12" w15:restartNumberingAfterBreak="0">
    <w:nsid w:val="31154120"/>
    <w:multiLevelType w:val="hybridMultilevel"/>
    <w:tmpl w:val="5D7842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7408E2"/>
    <w:multiLevelType w:val="hybridMultilevel"/>
    <w:tmpl w:val="FF642DAC"/>
    <w:lvl w:ilvl="0" w:tplc="D51043B2">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BD111D"/>
    <w:multiLevelType w:val="hybridMultilevel"/>
    <w:tmpl w:val="51E29F4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B6251AD"/>
    <w:multiLevelType w:val="hybridMultilevel"/>
    <w:tmpl w:val="5AACE478"/>
    <w:lvl w:ilvl="0" w:tplc="BEB24C82">
      <w:start w:val="1"/>
      <w:numFmt w:val="decimal"/>
      <w:lvlText w:val="%1.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5C388E"/>
    <w:multiLevelType w:val="hybridMultilevel"/>
    <w:tmpl w:val="F09C11FC"/>
    <w:lvl w:ilvl="0" w:tplc="E0D85B02">
      <w:start w:val="1"/>
      <w:numFmt w:val="decimal"/>
      <w:lvlText w:val="%1."/>
      <w:lvlJc w:val="left"/>
      <w:pPr>
        <w:ind w:left="717" w:hanging="360"/>
      </w:pPr>
      <w:rPr>
        <w:rFonts w:hint="default"/>
      </w:r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7" w15:restartNumberingAfterBreak="0">
    <w:nsid w:val="3FC810B6"/>
    <w:multiLevelType w:val="multilevel"/>
    <w:tmpl w:val="6CEE4EB2"/>
    <w:numStyleLink w:val="Kruisemkoppen"/>
  </w:abstractNum>
  <w:abstractNum w:abstractNumId="18" w15:restartNumberingAfterBreak="0">
    <w:nsid w:val="423D5044"/>
    <w:multiLevelType w:val="multilevel"/>
    <w:tmpl w:val="3AE82F30"/>
    <w:numStyleLink w:val="OpsommingenKruisem"/>
  </w:abstractNum>
  <w:abstractNum w:abstractNumId="19" w15:restartNumberingAfterBreak="0">
    <w:nsid w:val="45354BDF"/>
    <w:multiLevelType w:val="hybridMultilevel"/>
    <w:tmpl w:val="1AE4E27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4F5F18"/>
    <w:multiLevelType w:val="hybridMultilevel"/>
    <w:tmpl w:val="7D0CBD0C"/>
    <w:lvl w:ilvl="0" w:tplc="0546A3E8">
      <w:numFmt w:val="bullet"/>
      <w:lvlText w:val="-"/>
      <w:lvlJc w:val="left"/>
      <w:pPr>
        <w:ind w:left="360" w:hanging="360"/>
      </w:pPr>
      <w:rPr>
        <w:rFonts w:ascii="Calibri" w:eastAsia="Trebuchet MS"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E9455D2"/>
    <w:multiLevelType w:val="multilevel"/>
    <w:tmpl w:val="6CEE4EB2"/>
    <w:numStyleLink w:val="Kruisemkoppen"/>
  </w:abstractNum>
  <w:abstractNum w:abstractNumId="22" w15:restartNumberingAfterBreak="0">
    <w:nsid w:val="4FC926E9"/>
    <w:multiLevelType w:val="hybridMultilevel"/>
    <w:tmpl w:val="08A28A5C"/>
    <w:lvl w:ilvl="0" w:tplc="8244D1C8">
      <w:start w:val="1"/>
      <w:numFmt w:val="upperRoman"/>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0BE550C"/>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64F53B9"/>
    <w:multiLevelType w:val="singleLevel"/>
    <w:tmpl w:val="0474560E"/>
    <w:lvl w:ilvl="0">
      <w:numFmt w:val="bullet"/>
      <w:lvlText w:val="-"/>
      <w:lvlJc w:val="left"/>
      <w:pPr>
        <w:tabs>
          <w:tab w:val="num" w:pos="360"/>
        </w:tabs>
        <w:ind w:left="360" w:hanging="360"/>
      </w:pPr>
      <w:rPr>
        <w:rFonts w:hint="default"/>
      </w:rPr>
    </w:lvl>
  </w:abstractNum>
  <w:abstractNum w:abstractNumId="25" w15:restartNumberingAfterBreak="0">
    <w:nsid w:val="584E6D17"/>
    <w:multiLevelType w:val="multilevel"/>
    <w:tmpl w:val="3AE82F30"/>
    <w:styleLink w:val="OpsommingenKruisem"/>
    <w:lvl w:ilvl="0">
      <w:start w:val="9052"/>
      <w:numFmt w:val="bullet"/>
      <w:pStyle w:val="Opsommingen"/>
      <w:lvlText w:val="-"/>
      <w:lvlJc w:val="left"/>
      <w:pPr>
        <w:ind w:left="360" w:hanging="360"/>
      </w:pPr>
      <w:rPr>
        <w:rFonts w:ascii="Calibri" w:hAnsi="Calibri" w:hint="default"/>
      </w:rPr>
    </w:lvl>
    <w:lvl w:ilvl="1">
      <w:start w:val="1"/>
      <w:numFmt w:val="bullet"/>
      <w:lvlText w:val=""/>
      <w:lvlJc w:val="left"/>
      <w:pPr>
        <w:ind w:left="1068" w:hanging="360"/>
      </w:pPr>
      <w:rPr>
        <w:rFonts w:ascii="Symbol" w:hAnsi="Symbol" w:hint="default"/>
      </w:rPr>
    </w:lvl>
    <w:lvl w:ilvl="2">
      <w:start w:val="1"/>
      <w:numFmt w:val="bullet"/>
      <w:lvlText w:val="o"/>
      <w:lvlJc w:val="left"/>
      <w:pPr>
        <w:ind w:left="1776" w:hanging="360"/>
      </w:pPr>
      <w:rPr>
        <w:rFonts w:ascii="Courier New" w:hAnsi="Courier New" w:hint="default"/>
      </w:rPr>
    </w:lvl>
    <w:lvl w:ilvl="3">
      <w:start w:val="1"/>
      <w:numFmt w:val="bullet"/>
      <w:lvlText w:val=""/>
      <w:lvlJc w:val="left"/>
      <w:pPr>
        <w:ind w:left="2484" w:hanging="360"/>
      </w:pPr>
      <w:rPr>
        <w:rFonts w:ascii="Wingdings" w:hAnsi="Wingdings" w:hint="default"/>
      </w:rPr>
    </w:lvl>
    <w:lvl w:ilvl="4">
      <w:start w:val="1"/>
      <w:numFmt w:val="bullet"/>
      <w:lvlText w:val=""/>
      <w:lvlJc w:val="left"/>
      <w:pPr>
        <w:ind w:left="3192" w:hanging="360"/>
      </w:pPr>
      <w:rPr>
        <w:rFonts w:ascii="Symbol" w:hAnsi="Symbol" w:hint="default"/>
        <w:color w:val="auto"/>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26" w15:restartNumberingAfterBreak="0">
    <w:nsid w:val="58A4549D"/>
    <w:multiLevelType w:val="multilevel"/>
    <w:tmpl w:val="3AE82F30"/>
    <w:numStyleLink w:val="OpsommingenKruisem"/>
  </w:abstractNum>
  <w:abstractNum w:abstractNumId="27" w15:restartNumberingAfterBreak="0">
    <w:nsid w:val="6364378D"/>
    <w:multiLevelType w:val="multilevel"/>
    <w:tmpl w:val="3AE82F30"/>
    <w:numStyleLink w:val="OpsommingenKruisem"/>
  </w:abstractNum>
  <w:abstractNum w:abstractNumId="28" w15:restartNumberingAfterBreak="0">
    <w:nsid w:val="6393558B"/>
    <w:multiLevelType w:val="hybridMultilevel"/>
    <w:tmpl w:val="FE2807F2"/>
    <w:lvl w:ilvl="0" w:tplc="298A123C">
      <w:start w:val="9052"/>
      <w:numFmt w:val="bullet"/>
      <w:lvlText w:val="-"/>
      <w:lvlJc w:val="left"/>
      <w:pPr>
        <w:ind w:left="720" w:hanging="360"/>
      </w:pPr>
      <w:rPr>
        <w:rFonts w:ascii="Calibri" w:eastAsia="Trebuchet MS"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E05021"/>
    <w:multiLevelType w:val="multilevel"/>
    <w:tmpl w:val="6CEE4EB2"/>
    <w:numStyleLink w:val="Kruisemkoppen"/>
  </w:abstractNum>
  <w:abstractNum w:abstractNumId="30" w15:restartNumberingAfterBreak="0">
    <w:nsid w:val="697339FC"/>
    <w:multiLevelType w:val="multilevel"/>
    <w:tmpl w:val="3AE82F30"/>
    <w:numStyleLink w:val="OpsommingenKruisem"/>
  </w:abstractNum>
  <w:abstractNum w:abstractNumId="31" w15:restartNumberingAfterBreak="0">
    <w:nsid w:val="71F465BC"/>
    <w:multiLevelType w:val="hybridMultilevel"/>
    <w:tmpl w:val="2DC6776A"/>
    <w:lvl w:ilvl="0" w:tplc="DE84104A">
      <w:start w:val="1"/>
      <w:numFmt w:val="upperRoman"/>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51E5654"/>
    <w:multiLevelType w:val="multilevel"/>
    <w:tmpl w:val="3AE82F30"/>
    <w:numStyleLink w:val="OpsommingenKruisem"/>
  </w:abstractNum>
  <w:abstractNum w:abstractNumId="33" w15:restartNumberingAfterBreak="0">
    <w:nsid w:val="7A6966F2"/>
    <w:multiLevelType w:val="multilevel"/>
    <w:tmpl w:val="3AE82F30"/>
    <w:numStyleLink w:val="OpsommingenKruisem"/>
  </w:abstractNum>
  <w:abstractNum w:abstractNumId="34" w15:restartNumberingAfterBreak="0">
    <w:nsid w:val="7D6434C2"/>
    <w:multiLevelType w:val="hybridMultilevel"/>
    <w:tmpl w:val="A45E23E4"/>
    <w:lvl w:ilvl="0" w:tplc="BC6CEC4C">
      <w:numFmt w:val="bullet"/>
      <w:lvlText w:val=""/>
      <w:lvlJc w:val="left"/>
      <w:pPr>
        <w:ind w:left="720" w:hanging="360"/>
      </w:pPr>
      <w:rPr>
        <w:rFonts w:ascii="Symbol" w:eastAsia="Trebuchet MS"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0"/>
  </w:num>
  <w:num w:numId="4">
    <w:abstractNumId w:val="26"/>
  </w:num>
  <w:num w:numId="5">
    <w:abstractNumId w:val="23"/>
  </w:num>
  <w:num w:numId="6">
    <w:abstractNumId w:val="32"/>
  </w:num>
  <w:num w:numId="7">
    <w:abstractNumId w:val="27"/>
  </w:num>
  <w:num w:numId="8">
    <w:abstractNumId w:val="28"/>
  </w:num>
  <w:num w:numId="9">
    <w:abstractNumId w:val="33"/>
  </w:num>
  <w:num w:numId="10">
    <w:abstractNumId w:val="3"/>
  </w:num>
  <w:num w:numId="11">
    <w:abstractNumId w:val="13"/>
  </w:num>
  <w:num w:numId="12">
    <w:abstractNumId w:val="16"/>
  </w:num>
  <w:num w:numId="13">
    <w:abstractNumId w:val="0"/>
  </w:num>
  <w:num w:numId="14">
    <w:abstractNumId w:val="14"/>
  </w:num>
  <w:num w:numId="15">
    <w:abstractNumId w:val="2"/>
  </w:num>
  <w:num w:numId="16">
    <w:abstractNumId w:val="31"/>
  </w:num>
  <w:num w:numId="17">
    <w:abstractNumId w:val="22"/>
  </w:num>
  <w:num w:numId="18">
    <w:abstractNumId w:val="15"/>
  </w:num>
  <w:num w:numId="19">
    <w:abstractNumId w:val="19"/>
  </w:num>
  <w:num w:numId="20">
    <w:abstractNumId w:val="12"/>
  </w:num>
  <w:num w:numId="21">
    <w:abstractNumId w:val="9"/>
  </w:num>
  <w:num w:numId="22">
    <w:abstractNumId w:val="7"/>
  </w:num>
  <w:num w:numId="23">
    <w:abstractNumId w:val="8"/>
  </w:num>
  <w:num w:numId="24">
    <w:abstractNumId w:val="4"/>
  </w:num>
  <w:num w:numId="25">
    <w:abstractNumId w:val="21"/>
  </w:num>
  <w:num w:numId="26">
    <w:abstractNumId w:val="1"/>
  </w:num>
  <w:num w:numId="27">
    <w:abstractNumId w:val="29"/>
  </w:num>
  <w:num w:numId="28">
    <w:abstractNumId w:val="17"/>
  </w:num>
  <w:num w:numId="29">
    <w:abstractNumId w:val="11"/>
  </w:num>
  <w:num w:numId="30">
    <w:abstractNumId w:val="18"/>
  </w:num>
  <w:num w:numId="31">
    <w:abstractNumId w:val="5"/>
  </w:num>
  <w:num w:numId="32">
    <w:abstractNumId w:val="20"/>
  </w:num>
  <w:num w:numId="33">
    <w:abstractNumId w:val="24"/>
  </w:num>
  <w:num w:numId="34">
    <w:abstractNumId w:val="1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readOnly" w:enforcement="0"/>
  <w:defaultTabStop w:val="708"/>
  <w:hyphenationZone w:val="425"/>
  <w:drawingGridHorizontalSpacing w:val="110"/>
  <w:displayHorizontalDrawingGridEvery w:val="2"/>
  <w:characterSpacingControl w:val="doNotCompress"/>
  <w:hdrShapeDefaults>
    <o:shapedefaults v:ext="edit" spidmax="30723">
      <o:colormenu v:ext="edit" fillcolor="none" strokecolor="none"/>
    </o:shapedefaults>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41"/>
    <w:rsid w:val="00001E5E"/>
    <w:rsid w:val="000027D9"/>
    <w:rsid w:val="000057CA"/>
    <w:rsid w:val="00016248"/>
    <w:rsid w:val="0002244B"/>
    <w:rsid w:val="000237D8"/>
    <w:rsid w:val="00031F67"/>
    <w:rsid w:val="00037007"/>
    <w:rsid w:val="000474A3"/>
    <w:rsid w:val="000642A2"/>
    <w:rsid w:val="00071EA7"/>
    <w:rsid w:val="00094BA8"/>
    <w:rsid w:val="000A5044"/>
    <w:rsid w:val="000B754E"/>
    <w:rsid w:val="000C2688"/>
    <w:rsid w:val="000C2C64"/>
    <w:rsid w:val="000C362A"/>
    <w:rsid w:val="000E44CE"/>
    <w:rsid w:val="000F03E7"/>
    <w:rsid w:val="001401ED"/>
    <w:rsid w:val="00147C60"/>
    <w:rsid w:val="0015094C"/>
    <w:rsid w:val="00155D29"/>
    <w:rsid w:val="001629D2"/>
    <w:rsid w:val="00167905"/>
    <w:rsid w:val="00193493"/>
    <w:rsid w:val="001A6BA1"/>
    <w:rsid w:val="001C39B9"/>
    <w:rsid w:val="001D51A7"/>
    <w:rsid w:val="001E6634"/>
    <w:rsid w:val="00207147"/>
    <w:rsid w:val="00213B2A"/>
    <w:rsid w:val="00215A27"/>
    <w:rsid w:val="00221BB6"/>
    <w:rsid w:val="0022255B"/>
    <w:rsid w:val="00234E53"/>
    <w:rsid w:val="0026531F"/>
    <w:rsid w:val="002A3F65"/>
    <w:rsid w:val="002C2DD6"/>
    <w:rsid w:val="002C46D9"/>
    <w:rsid w:val="002C7C00"/>
    <w:rsid w:val="002D38CA"/>
    <w:rsid w:val="002E75D8"/>
    <w:rsid w:val="002F0B8E"/>
    <w:rsid w:val="00306977"/>
    <w:rsid w:val="00307160"/>
    <w:rsid w:val="00311AC1"/>
    <w:rsid w:val="00317C2B"/>
    <w:rsid w:val="00322622"/>
    <w:rsid w:val="003228E6"/>
    <w:rsid w:val="003252F4"/>
    <w:rsid w:val="00325589"/>
    <w:rsid w:val="00340FF4"/>
    <w:rsid w:val="00360558"/>
    <w:rsid w:val="003623FB"/>
    <w:rsid w:val="00381602"/>
    <w:rsid w:val="00383258"/>
    <w:rsid w:val="003930CD"/>
    <w:rsid w:val="003977B3"/>
    <w:rsid w:val="003A3699"/>
    <w:rsid w:val="003A4BFE"/>
    <w:rsid w:val="003B5B07"/>
    <w:rsid w:val="003E7491"/>
    <w:rsid w:val="00401D43"/>
    <w:rsid w:val="00402AB1"/>
    <w:rsid w:val="00411255"/>
    <w:rsid w:val="004247FA"/>
    <w:rsid w:val="00431498"/>
    <w:rsid w:val="0043151C"/>
    <w:rsid w:val="00436262"/>
    <w:rsid w:val="00446279"/>
    <w:rsid w:val="00447327"/>
    <w:rsid w:val="00451089"/>
    <w:rsid w:val="00456D8B"/>
    <w:rsid w:val="004602A3"/>
    <w:rsid w:val="004657FB"/>
    <w:rsid w:val="004779C3"/>
    <w:rsid w:val="004818FE"/>
    <w:rsid w:val="004827D8"/>
    <w:rsid w:val="00486254"/>
    <w:rsid w:val="00497BF0"/>
    <w:rsid w:val="004A1DA5"/>
    <w:rsid w:val="004A1EE2"/>
    <w:rsid w:val="004A2BD1"/>
    <w:rsid w:val="004B38F2"/>
    <w:rsid w:val="004C3CA3"/>
    <w:rsid w:val="00504282"/>
    <w:rsid w:val="00521EEE"/>
    <w:rsid w:val="0052387B"/>
    <w:rsid w:val="00523A7D"/>
    <w:rsid w:val="00533EC5"/>
    <w:rsid w:val="00536EB4"/>
    <w:rsid w:val="00540B46"/>
    <w:rsid w:val="00546B6E"/>
    <w:rsid w:val="00553E68"/>
    <w:rsid w:val="00563AAE"/>
    <w:rsid w:val="00567F97"/>
    <w:rsid w:val="00572965"/>
    <w:rsid w:val="0058276B"/>
    <w:rsid w:val="005A21D2"/>
    <w:rsid w:val="005A76FC"/>
    <w:rsid w:val="005C245C"/>
    <w:rsid w:val="005C5308"/>
    <w:rsid w:val="005D2982"/>
    <w:rsid w:val="0060192D"/>
    <w:rsid w:val="006139B3"/>
    <w:rsid w:val="00634989"/>
    <w:rsid w:val="00645F65"/>
    <w:rsid w:val="006563FD"/>
    <w:rsid w:val="00657016"/>
    <w:rsid w:val="00657EAC"/>
    <w:rsid w:val="00664EAD"/>
    <w:rsid w:val="00691D19"/>
    <w:rsid w:val="00693D41"/>
    <w:rsid w:val="006A20D3"/>
    <w:rsid w:val="006A288A"/>
    <w:rsid w:val="006A5B0E"/>
    <w:rsid w:val="006C3EF9"/>
    <w:rsid w:val="006C75B4"/>
    <w:rsid w:val="006F5D27"/>
    <w:rsid w:val="006F64BD"/>
    <w:rsid w:val="00700038"/>
    <w:rsid w:val="00706448"/>
    <w:rsid w:val="007078C8"/>
    <w:rsid w:val="00717401"/>
    <w:rsid w:val="00717EBD"/>
    <w:rsid w:val="0072067C"/>
    <w:rsid w:val="00722FD9"/>
    <w:rsid w:val="00736A32"/>
    <w:rsid w:val="007440A5"/>
    <w:rsid w:val="00753396"/>
    <w:rsid w:val="0078217F"/>
    <w:rsid w:val="00796E47"/>
    <w:rsid w:val="007A3276"/>
    <w:rsid w:val="007A3788"/>
    <w:rsid w:val="007A659A"/>
    <w:rsid w:val="007A7E77"/>
    <w:rsid w:val="007B0EDD"/>
    <w:rsid w:val="007B5DF2"/>
    <w:rsid w:val="007C3769"/>
    <w:rsid w:val="007D275E"/>
    <w:rsid w:val="007D770B"/>
    <w:rsid w:val="007E0BA0"/>
    <w:rsid w:val="007E40EA"/>
    <w:rsid w:val="007F043A"/>
    <w:rsid w:val="007F229D"/>
    <w:rsid w:val="008268C8"/>
    <w:rsid w:val="00866826"/>
    <w:rsid w:val="008842AF"/>
    <w:rsid w:val="00891941"/>
    <w:rsid w:val="00891C7D"/>
    <w:rsid w:val="0089518D"/>
    <w:rsid w:val="00895CEF"/>
    <w:rsid w:val="008A296C"/>
    <w:rsid w:val="008A49C4"/>
    <w:rsid w:val="008D24D1"/>
    <w:rsid w:val="008D52B2"/>
    <w:rsid w:val="008F3773"/>
    <w:rsid w:val="00903325"/>
    <w:rsid w:val="00917987"/>
    <w:rsid w:val="00921B6E"/>
    <w:rsid w:val="00930DAF"/>
    <w:rsid w:val="00933E72"/>
    <w:rsid w:val="009775C0"/>
    <w:rsid w:val="009A74EB"/>
    <w:rsid w:val="009B0532"/>
    <w:rsid w:val="009B0816"/>
    <w:rsid w:val="009B7A86"/>
    <w:rsid w:val="009D218A"/>
    <w:rsid w:val="009E5FAB"/>
    <w:rsid w:val="00A0024B"/>
    <w:rsid w:val="00A02B35"/>
    <w:rsid w:val="00A06909"/>
    <w:rsid w:val="00A10CE9"/>
    <w:rsid w:val="00A221E7"/>
    <w:rsid w:val="00A4296D"/>
    <w:rsid w:val="00A43B52"/>
    <w:rsid w:val="00A50379"/>
    <w:rsid w:val="00A532AA"/>
    <w:rsid w:val="00A63DE5"/>
    <w:rsid w:val="00A64158"/>
    <w:rsid w:val="00A824AA"/>
    <w:rsid w:val="00A85BDE"/>
    <w:rsid w:val="00A91D89"/>
    <w:rsid w:val="00A923A7"/>
    <w:rsid w:val="00A955B3"/>
    <w:rsid w:val="00A96E06"/>
    <w:rsid w:val="00AA6352"/>
    <w:rsid w:val="00AB63A5"/>
    <w:rsid w:val="00AC5717"/>
    <w:rsid w:val="00AD7DAF"/>
    <w:rsid w:val="00AE1AE5"/>
    <w:rsid w:val="00AE20EC"/>
    <w:rsid w:val="00AF1B53"/>
    <w:rsid w:val="00B049F2"/>
    <w:rsid w:val="00B10148"/>
    <w:rsid w:val="00B1127B"/>
    <w:rsid w:val="00B30576"/>
    <w:rsid w:val="00B42562"/>
    <w:rsid w:val="00B575C6"/>
    <w:rsid w:val="00B847B8"/>
    <w:rsid w:val="00B86340"/>
    <w:rsid w:val="00B90F14"/>
    <w:rsid w:val="00BA5E0D"/>
    <w:rsid w:val="00BE2BEF"/>
    <w:rsid w:val="00BF4520"/>
    <w:rsid w:val="00BF5ABD"/>
    <w:rsid w:val="00C14A50"/>
    <w:rsid w:val="00C23076"/>
    <w:rsid w:val="00C32D39"/>
    <w:rsid w:val="00C40FCA"/>
    <w:rsid w:val="00C53344"/>
    <w:rsid w:val="00C91139"/>
    <w:rsid w:val="00C94655"/>
    <w:rsid w:val="00C96BB6"/>
    <w:rsid w:val="00CD6BA6"/>
    <w:rsid w:val="00CE5440"/>
    <w:rsid w:val="00CE60E3"/>
    <w:rsid w:val="00D21B66"/>
    <w:rsid w:val="00D44353"/>
    <w:rsid w:val="00D44BBF"/>
    <w:rsid w:val="00D47BDA"/>
    <w:rsid w:val="00D537C3"/>
    <w:rsid w:val="00D629F7"/>
    <w:rsid w:val="00D675EA"/>
    <w:rsid w:val="00D80281"/>
    <w:rsid w:val="00D917F3"/>
    <w:rsid w:val="00D92F0D"/>
    <w:rsid w:val="00DB297D"/>
    <w:rsid w:val="00DC0CB2"/>
    <w:rsid w:val="00DC162F"/>
    <w:rsid w:val="00DD45CC"/>
    <w:rsid w:val="00DE6D24"/>
    <w:rsid w:val="00DE79C2"/>
    <w:rsid w:val="00DF6335"/>
    <w:rsid w:val="00DF78E8"/>
    <w:rsid w:val="00E107F6"/>
    <w:rsid w:val="00E23CA7"/>
    <w:rsid w:val="00E4319A"/>
    <w:rsid w:val="00E51747"/>
    <w:rsid w:val="00E57166"/>
    <w:rsid w:val="00E62259"/>
    <w:rsid w:val="00E75170"/>
    <w:rsid w:val="00E77614"/>
    <w:rsid w:val="00E904C1"/>
    <w:rsid w:val="00E9693D"/>
    <w:rsid w:val="00EA3414"/>
    <w:rsid w:val="00EA4DBB"/>
    <w:rsid w:val="00EA6497"/>
    <w:rsid w:val="00EC2B77"/>
    <w:rsid w:val="00EC30AE"/>
    <w:rsid w:val="00EC3655"/>
    <w:rsid w:val="00EC43D8"/>
    <w:rsid w:val="00ED4365"/>
    <w:rsid w:val="00EF3AA6"/>
    <w:rsid w:val="00F03779"/>
    <w:rsid w:val="00F25C0D"/>
    <w:rsid w:val="00F33457"/>
    <w:rsid w:val="00F46B48"/>
    <w:rsid w:val="00F70A7D"/>
    <w:rsid w:val="00F81E63"/>
    <w:rsid w:val="00F9162A"/>
    <w:rsid w:val="00FB0EDC"/>
    <w:rsid w:val="00FB0F79"/>
    <w:rsid w:val="00FC123C"/>
    <w:rsid w:val="00FC27F4"/>
    <w:rsid w:val="00FC4076"/>
    <w:rsid w:val="00FD5233"/>
    <w:rsid w:val="00FE41D9"/>
    <w:rsid w:val="00FF362C"/>
    <w:rsid w:val="00FF5A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3">
      <o:colormenu v:ext="edit" fillcolor="none" strokecolor="none"/>
    </o:shapedefaults>
    <o:shapelayout v:ext="edit">
      <o:idmap v:ext="edit" data="1"/>
    </o:shapelayout>
  </w:shapeDefaults>
  <w:decimalSymbol w:val=","/>
  <w:listSeparator w:val=";"/>
  <w14:docId w14:val="577F4893"/>
  <w15:docId w15:val="{899E7580-68A4-4F16-9B18-FE5E0DA9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nl-BE" w:eastAsia="nl-B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asistekst"/>
    <w:rsid w:val="003228E6"/>
    <w:pPr>
      <w:spacing w:after="200" w:line="276" w:lineRule="auto"/>
    </w:pPr>
    <w:rPr>
      <w:rFonts w:asciiTheme="minorHAnsi" w:hAnsi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locked/>
    <w:rsid w:val="007E25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59F"/>
    <w:rPr>
      <w:rFonts w:ascii="Tahoma" w:hAnsi="Tahoma" w:cs="Tahoma"/>
      <w:sz w:val="16"/>
      <w:szCs w:val="16"/>
    </w:rPr>
  </w:style>
  <w:style w:type="table" w:styleId="Tabelraster">
    <w:name w:val="Table Grid"/>
    <w:basedOn w:val="Standaardtabel"/>
    <w:uiPriority w:val="59"/>
    <w:rsid w:val="00763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624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42D"/>
  </w:style>
  <w:style w:type="paragraph" w:styleId="Voettekst">
    <w:name w:val="footer"/>
    <w:basedOn w:val="Standaard"/>
    <w:link w:val="VoettekstChar"/>
    <w:uiPriority w:val="99"/>
    <w:unhideWhenUsed/>
    <w:rsid w:val="00F62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42D"/>
  </w:style>
  <w:style w:type="paragraph" w:customStyle="1" w:styleId="Basisalinea">
    <w:name w:val="[Basisalinea]"/>
    <w:basedOn w:val="Standaard"/>
    <w:rsid w:val="00184EB3"/>
    <w:pPr>
      <w:widowControl w:val="0"/>
      <w:autoSpaceDE w:val="0"/>
      <w:autoSpaceDN w:val="0"/>
      <w:adjustRightInd w:val="0"/>
      <w:spacing w:after="0" w:line="288" w:lineRule="auto"/>
      <w:textAlignment w:val="center"/>
    </w:pPr>
    <w:rPr>
      <w:rFonts w:ascii="MinionPro-Regular" w:eastAsia="Times New Roman" w:hAnsi="MinionPro-Regular"/>
      <w:color w:val="000000"/>
      <w:sz w:val="24"/>
      <w:szCs w:val="24"/>
      <w:lang w:val="nl-NL"/>
    </w:rPr>
  </w:style>
  <w:style w:type="character" w:styleId="Intensieveverwijzing">
    <w:name w:val="Intense Reference"/>
    <w:basedOn w:val="Standaardalinea-lettertype"/>
    <w:uiPriority w:val="32"/>
    <w:rsid w:val="000237D8"/>
    <w:rPr>
      <w:b/>
      <w:bCs/>
      <w:smallCaps/>
      <w:color w:val="C0504D" w:themeColor="accent2"/>
      <w:spacing w:val="5"/>
      <w:u w:val="single"/>
    </w:rPr>
  </w:style>
  <w:style w:type="character" w:styleId="Hyperlink">
    <w:name w:val="Hyperlink"/>
    <w:basedOn w:val="Standaardalinea-lettertype"/>
    <w:uiPriority w:val="99"/>
    <w:unhideWhenUsed/>
    <w:rsid w:val="004A2BD1"/>
    <w:rPr>
      <w:color w:val="0000FF" w:themeColor="hyperlink"/>
      <w:u w:val="single"/>
    </w:rPr>
  </w:style>
  <w:style w:type="character" w:customStyle="1" w:styleId="UnresolvedMention">
    <w:name w:val="Unresolved Mention"/>
    <w:basedOn w:val="Standaardalinea-lettertype"/>
    <w:uiPriority w:val="99"/>
    <w:semiHidden/>
    <w:unhideWhenUsed/>
    <w:rsid w:val="004A2BD1"/>
    <w:rPr>
      <w:color w:val="605E5C"/>
      <w:shd w:val="clear" w:color="auto" w:fill="E1DFDD"/>
    </w:rPr>
  </w:style>
  <w:style w:type="paragraph" w:customStyle="1" w:styleId="e-mailadresnietonderlijnd">
    <w:name w:val="e-mailadres niet onderlijnd"/>
    <w:basedOn w:val="Standaard"/>
    <w:link w:val="e-mailadresnietonderlijndChar"/>
    <w:rsid w:val="004A2BD1"/>
  </w:style>
  <w:style w:type="paragraph" w:customStyle="1" w:styleId="2Titeldocument">
    <w:name w:val="2 Titel document"/>
    <w:link w:val="2TiteldocumentChar"/>
    <w:qFormat/>
    <w:rsid w:val="002E75D8"/>
    <w:pPr>
      <w:spacing w:before="240" w:after="120"/>
    </w:pPr>
    <w:rPr>
      <w:rFonts w:asciiTheme="minorHAnsi" w:hAnsiTheme="minorHAnsi"/>
      <w:b/>
      <w:caps/>
      <w:color w:val="04335C"/>
      <w:sz w:val="26"/>
      <w:szCs w:val="22"/>
      <w:lang w:eastAsia="en-US"/>
    </w:rPr>
  </w:style>
  <w:style w:type="character" w:customStyle="1" w:styleId="e-mailadresnietonderlijndChar">
    <w:name w:val="e-mailadres niet onderlijnd Char"/>
    <w:basedOn w:val="Standaardalinea-lettertype"/>
    <w:link w:val="e-mailadresnietonderlijnd"/>
    <w:rsid w:val="004A2BD1"/>
    <w:rPr>
      <w:sz w:val="22"/>
      <w:szCs w:val="22"/>
      <w:lang w:eastAsia="en-US"/>
    </w:rPr>
  </w:style>
  <w:style w:type="paragraph" w:customStyle="1" w:styleId="3Hoofdtitel">
    <w:name w:val="3 Hoofdtitel"/>
    <w:link w:val="3HoofdtitelChar"/>
    <w:qFormat/>
    <w:rsid w:val="002E75D8"/>
    <w:pPr>
      <w:numPr>
        <w:numId w:val="29"/>
      </w:numPr>
      <w:spacing w:before="240" w:after="120"/>
    </w:pPr>
    <w:rPr>
      <w:rFonts w:asciiTheme="minorHAnsi" w:hAnsiTheme="minorHAnsi"/>
      <w:b/>
      <w:color w:val="6BA53A"/>
      <w:sz w:val="24"/>
      <w:szCs w:val="22"/>
      <w:lang w:eastAsia="en-US"/>
    </w:rPr>
  </w:style>
  <w:style w:type="character" w:customStyle="1" w:styleId="2TiteldocumentChar">
    <w:name w:val="2 Titel document Char"/>
    <w:basedOn w:val="Standaardalinea-lettertype"/>
    <w:link w:val="2Titeldocument"/>
    <w:rsid w:val="002E75D8"/>
    <w:rPr>
      <w:rFonts w:asciiTheme="minorHAnsi" w:hAnsiTheme="minorHAnsi"/>
      <w:b/>
      <w:caps/>
      <w:color w:val="04335C"/>
      <w:sz w:val="26"/>
      <w:szCs w:val="22"/>
      <w:lang w:eastAsia="en-US"/>
    </w:rPr>
  </w:style>
  <w:style w:type="paragraph" w:customStyle="1" w:styleId="4Subtitel1">
    <w:name w:val="4 Subtitel 1"/>
    <w:basedOn w:val="3Hoofdtitel"/>
    <w:next w:val="Standaard"/>
    <w:link w:val="4Subtitel1Char"/>
    <w:qFormat/>
    <w:rsid w:val="007F043A"/>
    <w:pPr>
      <w:numPr>
        <w:ilvl w:val="1"/>
      </w:numPr>
    </w:pPr>
    <w:rPr>
      <w:caps/>
      <w:color w:val="auto"/>
      <w:sz w:val="22"/>
    </w:rPr>
  </w:style>
  <w:style w:type="character" w:customStyle="1" w:styleId="3HoofdtitelChar">
    <w:name w:val="3 Hoofdtitel Char"/>
    <w:basedOn w:val="Standaardalinea-lettertype"/>
    <w:link w:val="3Hoofdtitel"/>
    <w:rsid w:val="002E75D8"/>
    <w:rPr>
      <w:rFonts w:asciiTheme="minorHAnsi" w:hAnsiTheme="minorHAnsi"/>
      <w:b/>
      <w:color w:val="6BA53A"/>
      <w:sz w:val="24"/>
      <w:szCs w:val="22"/>
      <w:lang w:eastAsia="en-US"/>
    </w:rPr>
  </w:style>
  <w:style w:type="paragraph" w:customStyle="1" w:styleId="5Subtitel2">
    <w:name w:val="5 Subtitel 2"/>
    <w:basedOn w:val="4Subtitel1"/>
    <w:next w:val="Standaard"/>
    <w:link w:val="5Subtitel2Char"/>
    <w:qFormat/>
    <w:rsid w:val="007F043A"/>
    <w:pPr>
      <w:numPr>
        <w:ilvl w:val="2"/>
      </w:numPr>
    </w:pPr>
    <w:rPr>
      <w:caps w:val="0"/>
    </w:rPr>
  </w:style>
  <w:style w:type="character" w:customStyle="1" w:styleId="4Subtitel1Char">
    <w:name w:val="4 Subtitel 1 Char"/>
    <w:basedOn w:val="Standaardalinea-lettertype"/>
    <w:link w:val="4Subtitel1"/>
    <w:rsid w:val="00AB63A5"/>
    <w:rPr>
      <w:rFonts w:asciiTheme="minorHAnsi" w:hAnsiTheme="minorHAnsi"/>
      <w:b/>
      <w:caps/>
      <w:sz w:val="22"/>
      <w:szCs w:val="22"/>
      <w:lang w:eastAsia="en-US"/>
    </w:rPr>
  </w:style>
  <w:style w:type="paragraph" w:customStyle="1" w:styleId="6Subtitel3">
    <w:name w:val="6 Subtitel 3"/>
    <w:basedOn w:val="5Subtitel2"/>
    <w:next w:val="Standaard"/>
    <w:link w:val="6Subtitel3Char"/>
    <w:qFormat/>
    <w:rsid w:val="007F043A"/>
    <w:pPr>
      <w:numPr>
        <w:ilvl w:val="3"/>
      </w:numPr>
    </w:pPr>
    <w:rPr>
      <w:b w:val="0"/>
    </w:rPr>
  </w:style>
  <w:style w:type="character" w:customStyle="1" w:styleId="5Subtitel2Char">
    <w:name w:val="5 Subtitel 2 Char"/>
    <w:basedOn w:val="Standaardalinea-lettertype"/>
    <w:link w:val="5Subtitel2"/>
    <w:rsid w:val="00AB63A5"/>
    <w:rPr>
      <w:rFonts w:asciiTheme="minorHAnsi" w:hAnsiTheme="minorHAnsi"/>
      <w:b/>
      <w:sz w:val="22"/>
      <w:szCs w:val="22"/>
      <w:lang w:eastAsia="en-US"/>
    </w:rPr>
  </w:style>
  <w:style w:type="paragraph" w:customStyle="1" w:styleId="8Bronvermeldingen">
    <w:name w:val="8 Bronvermeldingen"/>
    <w:basedOn w:val="Standaard"/>
    <w:link w:val="8BronvermeldingenChar"/>
    <w:qFormat/>
    <w:rsid w:val="003228E6"/>
    <w:pPr>
      <w:spacing w:after="0" w:line="240" w:lineRule="auto"/>
    </w:pPr>
    <w:rPr>
      <w:sz w:val="18"/>
    </w:rPr>
  </w:style>
  <w:style w:type="character" w:customStyle="1" w:styleId="6Subtitel3Char">
    <w:name w:val="6 Subtitel 3 Char"/>
    <w:basedOn w:val="Standaardalinea-lettertype"/>
    <w:link w:val="6Subtitel3"/>
    <w:rsid w:val="00AB63A5"/>
    <w:rPr>
      <w:rFonts w:asciiTheme="minorHAnsi" w:hAnsiTheme="minorHAnsi"/>
      <w:sz w:val="22"/>
      <w:szCs w:val="22"/>
      <w:lang w:eastAsia="en-US"/>
    </w:rPr>
  </w:style>
  <w:style w:type="paragraph" w:customStyle="1" w:styleId="7Tussentitels">
    <w:name w:val="7 Tussentitels"/>
    <w:basedOn w:val="Standaard"/>
    <w:link w:val="7TussentitelsChar"/>
    <w:qFormat/>
    <w:rsid w:val="003228E6"/>
    <w:pPr>
      <w:spacing w:after="0" w:line="240" w:lineRule="auto"/>
    </w:pPr>
    <w:rPr>
      <w:b/>
      <w:caps/>
    </w:rPr>
  </w:style>
  <w:style w:type="character" w:customStyle="1" w:styleId="8BronvermeldingenChar">
    <w:name w:val="8 Bronvermeldingen Char"/>
    <w:basedOn w:val="Standaardalinea-lettertype"/>
    <w:link w:val="8Bronvermeldingen"/>
    <w:rsid w:val="003228E6"/>
    <w:rPr>
      <w:rFonts w:asciiTheme="minorHAnsi" w:hAnsiTheme="minorHAnsi"/>
      <w:sz w:val="18"/>
      <w:szCs w:val="22"/>
      <w:lang w:eastAsia="en-US"/>
    </w:rPr>
  </w:style>
  <w:style w:type="paragraph" w:styleId="Lijstalinea">
    <w:name w:val="List Paragraph"/>
    <w:basedOn w:val="Standaard"/>
    <w:link w:val="LijstalineaChar"/>
    <w:uiPriority w:val="34"/>
    <w:rsid w:val="003228E6"/>
    <w:pPr>
      <w:ind w:left="720"/>
      <w:contextualSpacing/>
    </w:pPr>
  </w:style>
  <w:style w:type="character" w:customStyle="1" w:styleId="7TussentitelsChar">
    <w:name w:val="7 Tussentitels Char"/>
    <w:basedOn w:val="Standaardalinea-lettertype"/>
    <w:link w:val="7Tussentitels"/>
    <w:rsid w:val="003228E6"/>
    <w:rPr>
      <w:rFonts w:asciiTheme="minorHAnsi" w:hAnsiTheme="minorHAnsi"/>
      <w:b/>
      <w:caps/>
      <w:sz w:val="22"/>
      <w:szCs w:val="22"/>
      <w:lang w:eastAsia="en-US"/>
    </w:rPr>
  </w:style>
  <w:style w:type="numbering" w:customStyle="1" w:styleId="OpsommingenKruisem">
    <w:name w:val="Opsommingen Kruisem"/>
    <w:uiPriority w:val="99"/>
    <w:rsid w:val="003228E6"/>
    <w:pPr>
      <w:numPr>
        <w:numId w:val="2"/>
      </w:numPr>
    </w:pPr>
  </w:style>
  <w:style w:type="paragraph" w:customStyle="1" w:styleId="1Basisteksten">
    <w:name w:val="1 Basisteksten"/>
    <w:basedOn w:val="Standaard"/>
    <w:link w:val="1BasistekstenChar"/>
    <w:qFormat/>
    <w:rsid w:val="00FF5A9A"/>
  </w:style>
  <w:style w:type="character" w:customStyle="1" w:styleId="1BasistekstenChar">
    <w:name w:val="1 Basisteksten Char"/>
    <w:basedOn w:val="Standaardalinea-lettertype"/>
    <w:link w:val="1Basisteksten"/>
    <w:rsid w:val="00FF5A9A"/>
    <w:rPr>
      <w:rFonts w:asciiTheme="minorHAnsi" w:hAnsiTheme="minorHAnsi"/>
      <w:sz w:val="22"/>
      <w:szCs w:val="22"/>
      <w:lang w:eastAsia="en-US"/>
    </w:rPr>
  </w:style>
  <w:style w:type="paragraph" w:customStyle="1" w:styleId="Opsommingen">
    <w:name w:val="Opsommingen"/>
    <w:basedOn w:val="Lijstalinea"/>
    <w:link w:val="OpsommingenChar"/>
    <w:rsid w:val="00657EAC"/>
    <w:pPr>
      <w:numPr>
        <w:numId w:val="21"/>
      </w:numPr>
      <w:spacing w:before="80"/>
    </w:pPr>
  </w:style>
  <w:style w:type="numbering" w:customStyle="1" w:styleId="Kruisemkoppen">
    <w:name w:val="Kruisem koppen"/>
    <w:uiPriority w:val="99"/>
    <w:rsid w:val="007F043A"/>
    <w:pPr>
      <w:numPr>
        <w:numId w:val="22"/>
      </w:numPr>
    </w:pPr>
  </w:style>
  <w:style w:type="character" w:customStyle="1" w:styleId="LijstalineaChar">
    <w:name w:val="Lijstalinea Char"/>
    <w:basedOn w:val="Standaardalinea-lettertype"/>
    <w:link w:val="Lijstalinea"/>
    <w:uiPriority w:val="34"/>
    <w:rsid w:val="00657EAC"/>
    <w:rPr>
      <w:rFonts w:asciiTheme="minorHAnsi" w:hAnsiTheme="minorHAnsi"/>
      <w:sz w:val="22"/>
      <w:szCs w:val="22"/>
      <w:lang w:eastAsia="en-US"/>
    </w:rPr>
  </w:style>
  <w:style w:type="character" w:customStyle="1" w:styleId="OpsommingenChar">
    <w:name w:val="Opsommingen Char"/>
    <w:basedOn w:val="LijstalineaChar"/>
    <w:link w:val="Opsommingen"/>
    <w:rsid w:val="00657EAC"/>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ruisem\brief_algemeen_2sig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063D-BB01-4B92-8518-9B1767DC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brief_algemeen_2sign.dotx</Template>
  <TotalTime>0</TotalTime>
  <Pages>3</Pages>
  <Words>762</Words>
  <Characters>4197</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CharactersWithSpaces>
  <SharedDoc>false</SharedDoc>
  <HLinks>
    <vt:vector size="6" baseType="variant">
      <vt:variant>
        <vt:i4>2228337</vt:i4>
      </vt:variant>
      <vt:variant>
        <vt:i4>2980</vt:i4>
      </vt:variant>
      <vt:variant>
        <vt:i4>1042</vt:i4>
      </vt:variant>
      <vt:variant>
        <vt:i4>1</vt:i4>
      </vt:variant>
      <vt:variant>
        <vt:lpwstr>Kruish_LOGO_RGB1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dc:creator>
  <cp:keywords>Ons kenmerk</cp:keywords>
  <cp:lastModifiedBy>Marina Vlerick</cp:lastModifiedBy>
  <cp:revision>2</cp:revision>
  <cp:lastPrinted>2019-01-25T08:43:00Z</cp:lastPrinted>
  <dcterms:created xsi:type="dcterms:W3CDTF">2020-04-09T12:20:00Z</dcterms:created>
  <dcterms:modified xsi:type="dcterms:W3CDTF">2020-04-09T12:20:00Z</dcterms:modified>
</cp:coreProperties>
</file>